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3D245B" w14:textId="745F2EE7" w:rsidR="006C0633" w:rsidRPr="00924B77" w:rsidRDefault="006C0633" w:rsidP="000F47D4">
      <w:pPr>
        <w:spacing w:after="480"/>
        <w:rPr>
          <w:rFonts w:ascii="Arial" w:hAnsi="Arial" w:cs="Arial"/>
        </w:rPr>
      </w:pPr>
      <w:r w:rsidRPr="00924B77">
        <w:rPr>
          <w:rFonts w:ascii="Arial" w:hAnsi="Arial" w:cs="Arial"/>
        </w:rPr>
        <w:t xml:space="preserve">Znak pisma </w:t>
      </w:r>
      <w:r w:rsidR="00B20CE0" w:rsidRPr="00924B77">
        <w:rPr>
          <w:rFonts w:ascii="Arial" w:hAnsi="Arial" w:cs="Arial"/>
        </w:rPr>
        <w:t>PCPR/PR/</w:t>
      </w:r>
      <w:proofErr w:type="spellStart"/>
      <w:r w:rsidR="00B20CE0" w:rsidRPr="00924B77">
        <w:rPr>
          <w:rFonts w:ascii="Arial" w:hAnsi="Arial" w:cs="Arial"/>
        </w:rPr>
        <w:t>RwC</w:t>
      </w:r>
      <w:proofErr w:type="spellEnd"/>
      <w:r w:rsidR="006B0EC9" w:rsidRPr="00924B77">
        <w:rPr>
          <w:rFonts w:ascii="Arial" w:hAnsi="Arial" w:cs="Arial"/>
        </w:rPr>
        <w:t>/3511/</w:t>
      </w:r>
      <w:r w:rsidR="00031142" w:rsidRPr="00924B77">
        <w:rPr>
          <w:rFonts w:ascii="Arial" w:hAnsi="Arial" w:cs="Arial"/>
        </w:rPr>
        <w:t>16</w:t>
      </w:r>
      <w:r w:rsidR="00B20CE0" w:rsidRPr="00924B77">
        <w:rPr>
          <w:rFonts w:ascii="Arial" w:hAnsi="Arial" w:cs="Arial"/>
        </w:rPr>
        <w:t>/21</w:t>
      </w:r>
    </w:p>
    <w:p w14:paraId="1F500A07" w14:textId="366881CB" w:rsidR="00CF77DE" w:rsidRPr="00924B77" w:rsidRDefault="006C0633" w:rsidP="000F47D4">
      <w:pPr>
        <w:spacing w:after="480"/>
        <w:jc w:val="center"/>
        <w:rPr>
          <w:rFonts w:ascii="Arial" w:hAnsi="Arial" w:cs="Arial"/>
        </w:rPr>
      </w:pPr>
      <w:r w:rsidRPr="00924B77">
        <w:rPr>
          <w:rStyle w:val="TytuZnak"/>
          <w:rFonts w:ascii="Arial" w:hAnsi="Arial" w:cs="Arial"/>
          <w:sz w:val="24"/>
          <w:szCs w:val="24"/>
        </w:rPr>
        <w:t>Protokół</w:t>
      </w:r>
    </w:p>
    <w:p w14:paraId="5C9D5F52" w14:textId="28F186F6" w:rsidR="002B6586" w:rsidRPr="00924B77" w:rsidRDefault="00CF77DE" w:rsidP="006C0633">
      <w:pPr>
        <w:spacing w:after="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</w:rPr>
        <w:t>z dokonanych czynności w związku z pro</w:t>
      </w:r>
      <w:r w:rsidR="006B0EC9" w:rsidRPr="00924B77">
        <w:rPr>
          <w:rFonts w:ascii="Arial" w:hAnsi="Arial" w:cs="Arial"/>
        </w:rPr>
        <w:t xml:space="preserve">wadzeniem postępowania </w:t>
      </w:r>
      <w:r w:rsidR="002B6586" w:rsidRPr="00924B77">
        <w:rPr>
          <w:rFonts w:ascii="Arial" w:hAnsi="Arial" w:cs="Arial"/>
        </w:rPr>
        <w:t xml:space="preserve">w trybie zasady konkurencyjności </w:t>
      </w:r>
      <w:r w:rsidR="006B0EC9" w:rsidRPr="00924B77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924B77">
        <w:rPr>
          <w:rFonts w:ascii="Arial" w:hAnsi="Arial" w:cs="Arial"/>
        </w:rPr>
        <w:t>zu Spójności na lata 2014-2020</w:t>
      </w:r>
      <w:r w:rsidR="00B20CE0" w:rsidRPr="00924B77">
        <w:rPr>
          <w:rFonts w:ascii="Arial" w:hAnsi="Arial" w:cs="Arial"/>
        </w:rPr>
        <w:t xml:space="preserve"> Rozdział 6.5.2</w:t>
      </w:r>
      <w:r w:rsidR="002B6586" w:rsidRPr="00924B77">
        <w:rPr>
          <w:rFonts w:ascii="Arial" w:hAnsi="Arial" w:cs="Arial"/>
        </w:rPr>
        <w:t xml:space="preserve"> </w:t>
      </w:r>
      <w:r w:rsidRPr="00924B77">
        <w:rPr>
          <w:rFonts w:ascii="Arial" w:hAnsi="Arial" w:cs="Arial"/>
        </w:rPr>
        <w:t xml:space="preserve">o udzielenie zamówienia na usługę w </w:t>
      </w:r>
      <w:r w:rsidR="00B20CE0" w:rsidRPr="00924B77">
        <w:rPr>
          <w:rFonts w:ascii="Arial" w:hAnsi="Arial" w:cs="Arial"/>
          <w:color w:val="000000"/>
        </w:rPr>
        <w:t>zakresie</w:t>
      </w:r>
      <w:r w:rsidR="002B6586" w:rsidRPr="00924B77">
        <w:rPr>
          <w:rFonts w:ascii="Arial" w:hAnsi="Arial" w:cs="Arial"/>
          <w:color w:val="000000"/>
        </w:rPr>
        <w:t>:</w:t>
      </w:r>
    </w:p>
    <w:p w14:paraId="1C5EB025" w14:textId="77777777" w:rsidR="00031142" w:rsidRPr="00924B77" w:rsidRDefault="00B20CE0" w:rsidP="000F47D4">
      <w:pPr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 xml:space="preserve">Realizacja usług </w:t>
      </w:r>
      <w:bookmarkStart w:id="0" w:name="_Hlk74043738"/>
      <w:r w:rsidR="00031142" w:rsidRPr="00924B77">
        <w:rPr>
          <w:rFonts w:ascii="Arial" w:hAnsi="Arial" w:cs="Arial"/>
          <w:color w:val="000000"/>
        </w:rPr>
        <w:t>usługi w dwóch częściach:</w:t>
      </w:r>
    </w:p>
    <w:p w14:paraId="77984FBC" w14:textId="29A2B59A" w:rsidR="00031142" w:rsidRPr="00924B77" w:rsidRDefault="00031142" w:rsidP="000F47D4">
      <w:pPr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Część I – Wymiana drzwi wejściowy</w:t>
      </w:r>
      <w:r w:rsidR="006C0633" w:rsidRPr="00924B77">
        <w:rPr>
          <w:rFonts w:ascii="Arial" w:hAnsi="Arial" w:cs="Arial"/>
          <w:color w:val="000000"/>
        </w:rPr>
        <w:t>ch</w:t>
      </w:r>
      <w:r w:rsidRPr="00924B77">
        <w:rPr>
          <w:rFonts w:ascii="Arial" w:hAnsi="Arial" w:cs="Arial"/>
          <w:color w:val="000000"/>
        </w:rPr>
        <w:t xml:space="preserve"> </w:t>
      </w:r>
      <w:bookmarkStart w:id="1" w:name="_Hlk74124567"/>
      <w:r w:rsidRPr="00924B77">
        <w:rPr>
          <w:rFonts w:ascii="Arial" w:hAnsi="Arial" w:cs="Arial"/>
          <w:color w:val="000000"/>
        </w:rPr>
        <w:t xml:space="preserve">na drzwi automatycznie otwierane </w:t>
      </w:r>
      <w:bookmarkEnd w:id="1"/>
      <w:r w:rsidRPr="00924B77">
        <w:rPr>
          <w:rFonts w:ascii="Arial" w:hAnsi="Arial" w:cs="Arial"/>
          <w:color w:val="000000"/>
        </w:rPr>
        <w:t>wraz z obróbką remontową w budynku Zamawiającego t</w:t>
      </w:r>
      <w:r w:rsidR="006C0633" w:rsidRPr="00924B77">
        <w:rPr>
          <w:rFonts w:ascii="Arial" w:hAnsi="Arial" w:cs="Arial"/>
          <w:color w:val="000000"/>
        </w:rPr>
        <w:t>o jest</w:t>
      </w:r>
      <w:r w:rsidRPr="00924B77">
        <w:rPr>
          <w:rFonts w:ascii="Arial" w:hAnsi="Arial" w:cs="Arial"/>
          <w:color w:val="000000"/>
        </w:rPr>
        <w:t xml:space="preserve"> Powiatowego Centrum Pomocy Rodzinie w Żywcu, u</w:t>
      </w:r>
      <w:r w:rsidR="006C0633" w:rsidRPr="00924B77">
        <w:rPr>
          <w:rFonts w:ascii="Arial" w:hAnsi="Arial" w:cs="Arial"/>
          <w:color w:val="000000"/>
        </w:rPr>
        <w:t>lica</w:t>
      </w:r>
      <w:r w:rsidRPr="00924B77">
        <w:rPr>
          <w:rFonts w:ascii="Arial" w:hAnsi="Arial" w:cs="Arial"/>
          <w:color w:val="000000"/>
        </w:rPr>
        <w:t xml:space="preserve"> Ks</w:t>
      </w:r>
      <w:r w:rsidR="006C0633" w:rsidRPr="00924B77">
        <w:rPr>
          <w:rFonts w:ascii="Arial" w:hAnsi="Arial" w:cs="Arial"/>
          <w:color w:val="000000"/>
        </w:rPr>
        <w:t xml:space="preserve">iędza </w:t>
      </w:r>
      <w:r w:rsidRPr="00924B77">
        <w:rPr>
          <w:rFonts w:ascii="Arial" w:hAnsi="Arial" w:cs="Arial"/>
          <w:color w:val="000000"/>
        </w:rPr>
        <w:t>Pr</w:t>
      </w:r>
      <w:r w:rsidR="006C0633" w:rsidRPr="00924B77">
        <w:rPr>
          <w:rFonts w:ascii="Arial" w:hAnsi="Arial" w:cs="Arial"/>
          <w:color w:val="000000"/>
        </w:rPr>
        <w:t xml:space="preserve">ałata </w:t>
      </w:r>
      <w:r w:rsidRPr="00924B77">
        <w:rPr>
          <w:rFonts w:ascii="Arial" w:hAnsi="Arial" w:cs="Arial"/>
          <w:color w:val="000000"/>
        </w:rPr>
        <w:t>St</w:t>
      </w:r>
      <w:r w:rsidR="006C0633" w:rsidRPr="00924B77">
        <w:rPr>
          <w:rFonts w:ascii="Arial" w:hAnsi="Arial" w:cs="Arial"/>
          <w:color w:val="000000"/>
        </w:rPr>
        <w:t xml:space="preserve">anisława </w:t>
      </w:r>
      <w:r w:rsidRPr="00924B77">
        <w:rPr>
          <w:rFonts w:ascii="Arial" w:hAnsi="Arial" w:cs="Arial"/>
          <w:color w:val="000000"/>
        </w:rPr>
        <w:t>Słonki 24;</w:t>
      </w:r>
    </w:p>
    <w:p w14:paraId="650FF700" w14:textId="2E23E478" w:rsidR="006B0EC9" w:rsidRPr="000F47D4" w:rsidRDefault="00031142" w:rsidP="000F47D4">
      <w:pPr>
        <w:spacing w:after="48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Cześć II - Remont/Adaptacja 1 pomieszczenia biurowego</w:t>
      </w:r>
      <w:bookmarkStart w:id="2" w:name="_Hlk74038531"/>
      <w:r w:rsidRPr="00924B77">
        <w:rPr>
          <w:rFonts w:ascii="Arial" w:hAnsi="Arial" w:cs="Arial"/>
          <w:color w:val="000000"/>
        </w:rPr>
        <w:t xml:space="preserve"> w budynku Zamawiającego tj.: Powiatowego Centrum Pomocy Rodzinie w Żywcu, </w:t>
      </w:r>
      <w:bookmarkEnd w:id="2"/>
      <w:r w:rsidR="006C0633" w:rsidRPr="00924B77">
        <w:rPr>
          <w:rFonts w:ascii="Arial" w:hAnsi="Arial" w:cs="Arial"/>
          <w:color w:val="000000"/>
        </w:rPr>
        <w:t>ulica Księdza Prałata Stanisława Słonki 24</w:t>
      </w:r>
      <w:r w:rsidRPr="00924B77">
        <w:rPr>
          <w:rFonts w:ascii="Arial" w:hAnsi="Arial" w:cs="Arial"/>
          <w:color w:val="000000"/>
        </w:rPr>
        <w:t>. Zamówienie realizowane jest w ramach projektu pt. Rodzina w Centrum współfinansowanego ze środków Unii Europejskiej w ramach E</w:t>
      </w:r>
      <w:r w:rsidR="006C0633" w:rsidRPr="00924B77">
        <w:rPr>
          <w:rFonts w:ascii="Arial" w:hAnsi="Arial" w:cs="Arial"/>
          <w:color w:val="000000"/>
        </w:rPr>
        <w:t xml:space="preserve">uropejskiego </w:t>
      </w:r>
      <w:r w:rsidRPr="00924B77">
        <w:rPr>
          <w:rFonts w:ascii="Arial" w:hAnsi="Arial" w:cs="Arial"/>
          <w:color w:val="000000"/>
        </w:rPr>
        <w:t>F</w:t>
      </w:r>
      <w:r w:rsidR="006C0633" w:rsidRPr="00924B77">
        <w:rPr>
          <w:rFonts w:ascii="Arial" w:hAnsi="Arial" w:cs="Arial"/>
          <w:color w:val="000000"/>
        </w:rPr>
        <w:t xml:space="preserve">unduszu </w:t>
      </w:r>
      <w:r w:rsidRPr="00924B77">
        <w:rPr>
          <w:rFonts w:ascii="Arial" w:hAnsi="Arial" w:cs="Arial"/>
          <w:color w:val="000000"/>
        </w:rPr>
        <w:t>S</w:t>
      </w:r>
      <w:r w:rsidR="006C0633" w:rsidRPr="00924B77">
        <w:rPr>
          <w:rFonts w:ascii="Arial" w:hAnsi="Arial" w:cs="Arial"/>
          <w:color w:val="000000"/>
        </w:rPr>
        <w:t>połecznego</w:t>
      </w:r>
      <w:r w:rsidRPr="00924B77">
        <w:rPr>
          <w:rFonts w:ascii="Arial" w:hAnsi="Arial" w:cs="Arial"/>
          <w:color w:val="000000"/>
        </w:rPr>
        <w:t xml:space="preserve"> oraz środków własnych jednostki – Z</w:t>
      </w:r>
      <w:r w:rsidR="006C0633" w:rsidRPr="00924B77">
        <w:rPr>
          <w:rFonts w:ascii="Arial" w:hAnsi="Arial" w:cs="Arial"/>
          <w:color w:val="000000"/>
        </w:rPr>
        <w:t xml:space="preserve">espół do spraw </w:t>
      </w:r>
      <w:r w:rsidRPr="00924B77">
        <w:rPr>
          <w:rFonts w:ascii="Arial" w:hAnsi="Arial" w:cs="Arial"/>
          <w:color w:val="000000"/>
        </w:rPr>
        <w:t>O</w:t>
      </w:r>
      <w:r w:rsidR="006C0633" w:rsidRPr="00924B77">
        <w:rPr>
          <w:rFonts w:ascii="Arial" w:hAnsi="Arial" w:cs="Arial"/>
          <w:color w:val="000000"/>
        </w:rPr>
        <w:t xml:space="preserve">rzekania o </w:t>
      </w:r>
      <w:r w:rsidRPr="00924B77">
        <w:rPr>
          <w:rFonts w:ascii="Arial" w:hAnsi="Arial" w:cs="Arial"/>
          <w:color w:val="000000"/>
        </w:rPr>
        <w:t>N</w:t>
      </w:r>
      <w:bookmarkEnd w:id="0"/>
      <w:r w:rsidR="006C0633" w:rsidRPr="00924B77">
        <w:rPr>
          <w:rFonts w:ascii="Arial" w:hAnsi="Arial" w:cs="Arial"/>
          <w:color w:val="000000"/>
        </w:rPr>
        <w:t>iepełnosprawności</w:t>
      </w:r>
      <w:r w:rsidRPr="00924B77">
        <w:rPr>
          <w:rFonts w:ascii="Arial" w:hAnsi="Arial" w:cs="Arial"/>
          <w:color w:val="000000"/>
        </w:rPr>
        <w:t xml:space="preserve">. </w:t>
      </w:r>
      <w:r w:rsidR="00B20CE0" w:rsidRPr="00924B77">
        <w:rPr>
          <w:rFonts w:ascii="Arial" w:hAnsi="Arial" w:cs="Arial"/>
          <w:color w:val="000000"/>
        </w:rPr>
        <w:t>(Przedmiot zamówienia został szczegółowo opisany w</w:t>
      </w:r>
      <w:r w:rsidR="00C14B61" w:rsidRPr="00924B77">
        <w:rPr>
          <w:rFonts w:ascii="Arial" w:hAnsi="Arial" w:cs="Arial"/>
          <w:color w:val="000000"/>
        </w:rPr>
        <w:t xml:space="preserve"> dokumencie: Przedmiar Robót stanowiący</w:t>
      </w:r>
      <w:r w:rsidR="00B20CE0" w:rsidRPr="00924B77">
        <w:rPr>
          <w:rFonts w:ascii="Arial" w:hAnsi="Arial" w:cs="Arial"/>
          <w:color w:val="000000"/>
        </w:rPr>
        <w:t xml:space="preserve"> załącznik</w:t>
      </w:r>
      <w:r w:rsidRPr="00924B77">
        <w:rPr>
          <w:rFonts w:ascii="Arial" w:hAnsi="Arial" w:cs="Arial"/>
          <w:color w:val="000000"/>
        </w:rPr>
        <w:t xml:space="preserve"> </w:t>
      </w:r>
      <w:r w:rsidR="00B20CE0" w:rsidRPr="00924B77">
        <w:rPr>
          <w:rFonts w:ascii="Arial" w:hAnsi="Arial" w:cs="Arial"/>
          <w:color w:val="000000"/>
        </w:rPr>
        <w:t>n</w:t>
      </w:r>
      <w:r w:rsidR="006C0633" w:rsidRPr="00924B77">
        <w:rPr>
          <w:rFonts w:ascii="Arial" w:hAnsi="Arial" w:cs="Arial"/>
          <w:color w:val="000000"/>
        </w:rPr>
        <w:t>ume</w:t>
      </w:r>
      <w:r w:rsidR="00B20CE0" w:rsidRPr="00924B77">
        <w:rPr>
          <w:rFonts w:ascii="Arial" w:hAnsi="Arial" w:cs="Arial"/>
          <w:color w:val="000000"/>
        </w:rPr>
        <w:t xml:space="preserve">r 1 </w:t>
      </w:r>
      <w:r w:rsidR="00C14B61" w:rsidRPr="00924B77">
        <w:rPr>
          <w:rFonts w:ascii="Arial" w:hAnsi="Arial" w:cs="Arial"/>
          <w:color w:val="000000"/>
        </w:rPr>
        <w:t>do</w:t>
      </w:r>
      <w:r w:rsidR="00B20CE0" w:rsidRPr="00924B77">
        <w:rPr>
          <w:rFonts w:ascii="Arial" w:hAnsi="Arial" w:cs="Arial"/>
          <w:color w:val="000000"/>
        </w:rPr>
        <w:t xml:space="preserve"> zapytania ofertowego z dnia </w:t>
      </w:r>
      <w:r w:rsidRPr="00924B77">
        <w:rPr>
          <w:rFonts w:ascii="Arial" w:hAnsi="Arial" w:cs="Arial"/>
          <w:color w:val="000000"/>
        </w:rPr>
        <w:t>11</w:t>
      </w:r>
      <w:r w:rsidR="006C0633" w:rsidRPr="00924B77">
        <w:rPr>
          <w:rFonts w:ascii="Arial" w:hAnsi="Arial" w:cs="Arial"/>
          <w:color w:val="000000"/>
        </w:rPr>
        <w:t xml:space="preserve"> czerwca </w:t>
      </w:r>
      <w:r w:rsidR="00B20CE0" w:rsidRPr="00924B77">
        <w:rPr>
          <w:rFonts w:ascii="Arial" w:hAnsi="Arial" w:cs="Arial"/>
          <w:color w:val="000000"/>
        </w:rPr>
        <w:t>2021</w:t>
      </w:r>
      <w:r w:rsidR="006C0633" w:rsidRPr="00924B77">
        <w:rPr>
          <w:rFonts w:ascii="Arial" w:hAnsi="Arial" w:cs="Arial"/>
          <w:color w:val="000000"/>
        </w:rPr>
        <w:t xml:space="preserve"> </w:t>
      </w:r>
      <w:r w:rsidR="00B20CE0" w:rsidRPr="00924B77">
        <w:rPr>
          <w:rFonts w:ascii="Arial" w:hAnsi="Arial" w:cs="Arial"/>
          <w:color w:val="000000"/>
        </w:rPr>
        <w:t>r</w:t>
      </w:r>
      <w:r w:rsidR="006C0633" w:rsidRPr="00924B77">
        <w:rPr>
          <w:rFonts w:ascii="Arial" w:hAnsi="Arial" w:cs="Arial"/>
          <w:color w:val="000000"/>
        </w:rPr>
        <w:t>oku</w:t>
      </w:r>
      <w:r w:rsidR="00B20CE0" w:rsidRPr="00924B77">
        <w:rPr>
          <w:rFonts w:ascii="Arial" w:hAnsi="Arial" w:cs="Arial"/>
          <w:color w:val="000000"/>
        </w:rPr>
        <w:t>).</w:t>
      </w:r>
    </w:p>
    <w:p w14:paraId="3083A52D" w14:textId="193D353C" w:rsidR="00CF77DE" w:rsidRPr="00924B77" w:rsidRDefault="00CF77DE" w:rsidP="00B0611B">
      <w:pPr>
        <w:numPr>
          <w:ilvl w:val="0"/>
          <w:numId w:val="3"/>
        </w:numPr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Upublicznienie zapytania ofertowego:</w:t>
      </w:r>
    </w:p>
    <w:p w14:paraId="25386801" w14:textId="2E449CB9" w:rsidR="002B6586" w:rsidRPr="00924B77" w:rsidRDefault="002B6586" w:rsidP="00B0611B">
      <w:pPr>
        <w:spacing w:after="480"/>
        <w:ind w:left="357"/>
        <w:rPr>
          <w:rFonts w:ascii="Arial" w:hAnsi="Arial" w:cs="Arial"/>
        </w:rPr>
      </w:pPr>
      <w:r w:rsidRPr="00924B77">
        <w:rPr>
          <w:rFonts w:ascii="Arial" w:hAnsi="Arial" w:cs="Arial"/>
        </w:rPr>
        <w:t xml:space="preserve">Informacja o udzieleniu zamówienia została opublikowana w </w:t>
      </w:r>
      <w:r w:rsidR="00B20CE0" w:rsidRPr="00924B77">
        <w:rPr>
          <w:rFonts w:ascii="Arial" w:hAnsi="Arial" w:cs="Arial"/>
        </w:rPr>
        <w:t xml:space="preserve">bazie konkurencyjności w dniu </w:t>
      </w:r>
      <w:r w:rsidR="00031142" w:rsidRPr="00924B77">
        <w:rPr>
          <w:rFonts w:ascii="Arial" w:hAnsi="Arial" w:cs="Arial"/>
        </w:rPr>
        <w:t>11</w:t>
      </w:r>
      <w:r w:rsidR="006C0633" w:rsidRPr="00924B77">
        <w:rPr>
          <w:rFonts w:ascii="Arial" w:hAnsi="Arial" w:cs="Arial"/>
        </w:rPr>
        <w:t xml:space="preserve"> czerwca </w:t>
      </w:r>
      <w:r w:rsidR="00B20CE0" w:rsidRPr="00924B77">
        <w:rPr>
          <w:rFonts w:ascii="Arial" w:hAnsi="Arial" w:cs="Arial"/>
        </w:rPr>
        <w:t>2021</w:t>
      </w:r>
      <w:r w:rsidR="006C0633" w:rsidRPr="00924B77">
        <w:rPr>
          <w:rFonts w:ascii="Arial" w:hAnsi="Arial" w:cs="Arial"/>
        </w:rPr>
        <w:t xml:space="preserve"> </w:t>
      </w:r>
      <w:r w:rsidRPr="00924B77">
        <w:rPr>
          <w:rFonts w:ascii="Arial" w:hAnsi="Arial" w:cs="Arial"/>
        </w:rPr>
        <w:t>r</w:t>
      </w:r>
      <w:r w:rsidR="006C0633" w:rsidRPr="00924B77">
        <w:rPr>
          <w:rFonts w:ascii="Arial" w:hAnsi="Arial" w:cs="Arial"/>
        </w:rPr>
        <w:t>oku</w:t>
      </w:r>
      <w:r w:rsidRPr="00924B77">
        <w:rPr>
          <w:rFonts w:ascii="Arial" w:hAnsi="Arial" w:cs="Arial"/>
        </w:rPr>
        <w:t xml:space="preserve">, </w:t>
      </w:r>
      <w:r w:rsidR="00B20CE0" w:rsidRPr="00924B77">
        <w:rPr>
          <w:rFonts w:ascii="Arial" w:hAnsi="Arial" w:cs="Arial"/>
          <w:color w:val="000000"/>
        </w:rPr>
        <w:t>(n</w:t>
      </w:r>
      <w:r w:rsidR="006C0633" w:rsidRPr="00924B77">
        <w:rPr>
          <w:rFonts w:ascii="Arial" w:hAnsi="Arial" w:cs="Arial"/>
          <w:color w:val="000000"/>
        </w:rPr>
        <w:t>ume</w:t>
      </w:r>
      <w:r w:rsidR="00B20CE0" w:rsidRPr="00924B77">
        <w:rPr>
          <w:rFonts w:ascii="Arial" w:hAnsi="Arial" w:cs="Arial"/>
          <w:color w:val="000000"/>
        </w:rPr>
        <w:t xml:space="preserve">r ogłoszenia: </w:t>
      </w:r>
      <w:r w:rsidR="00031142" w:rsidRPr="00924B77">
        <w:rPr>
          <w:rFonts w:ascii="Arial" w:hAnsi="Arial" w:cs="Arial"/>
          <w:color w:val="000000"/>
        </w:rPr>
        <w:t>2021-17274-53421</w:t>
      </w:r>
      <w:r w:rsidRPr="00924B77">
        <w:rPr>
          <w:rFonts w:ascii="Arial" w:hAnsi="Arial" w:cs="Arial"/>
          <w:color w:val="000000"/>
        </w:rPr>
        <w:t>)</w:t>
      </w:r>
      <w:r w:rsidRPr="00924B77">
        <w:rPr>
          <w:rFonts w:ascii="Arial" w:hAnsi="Arial" w:cs="Arial"/>
        </w:rPr>
        <w:t xml:space="preserve"> oraz na stronie intern</w:t>
      </w:r>
      <w:r w:rsidR="00B20CE0" w:rsidRPr="00924B77">
        <w:rPr>
          <w:rFonts w:ascii="Arial" w:hAnsi="Arial" w:cs="Arial"/>
        </w:rPr>
        <w:t xml:space="preserve">etowej Zamawiającego w dniu </w:t>
      </w:r>
      <w:r w:rsidR="00031142" w:rsidRPr="00924B77">
        <w:rPr>
          <w:rFonts w:ascii="Arial" w:hAnsi="Arial" w:cs="Arial"/>
        </w:rPr>
        <w:t>11</w:t>
      </w:r>
      <w:r w:rsidR="006C0633" w:rsidRPr="00924B77">
        <w:rPr>
          <w:rFonts w:ascii="Arial" w:hAnsi="Arial" w:cs="Arial"/>
        </w:rPr>
        <w:t xml:space="preserve"> czerwca </w:t>
      </w:r>
      <w:r w:rsidR="00B20CE0" w:rsidRPr="00924B77">
        <w:rPr>
          <w:rFonts w:ascii="Arial" w:hAnsi="Arial" w:cs="Arial"/>
        </w:rPr>
        <w:t>2021</w:t>
      </w:r>
      <w:r w:rsidR="006C0633" w:rsidRPr="00924B77">
        <w:rPr>
          <w:rFonts w:ascii="Arial" w:hAnsi="Arial" w:cs="Arial"/>
        </w:rPr>
        <w:t xml:space="preserve"> </w:t>
      </w:r>
      <w:r w:rsidRPr="00924B77">
        <w:rPr>
          <w:rFonts w:ascii="Arial" w:hAnsi="Arial" w:cs="Arial"/>
        </w:rPr>
        <w:t>r</w:t>
      </w:r>
      <w:r w:rsidR="006C0633" w:rsidRPr="00924B77">
        <w:rPr>
          <w:rFonts w:ascii="Arial" w:hAnsi="Arial" w:cs="Arial"/>
        </w:rPr>
        <w:t>oku</w:t>
      </w:r>
      <w:r w:rsidRPr="00924B77">
        <w:rPr>
          <w:rFonts w:ascii="Arial" w:hAnsi="Arial" w:cs="Arial"/>
        </w:rPr>
        <w:t>.</w:t>
      </w:r>
    </w:p>
    <w:p w14:paraId="7FFAB9AA" w14:textId="77777777" w:rsidR="00CF77DE" w:rsidRPr="00924B77" w:rsidRDefault="00CF77DE" w:rsidP="00B0611B">
      <w:pPr>
        <w:numPr>
          <w:ilvl w:val="0"/>
          <w:numId w:val="3"/>
        </w:numPr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lastRenderedPageBreak/>
        <w:t xml:space="preserve"> Wykaz ofert, które wpłynęły w odpowiedzi na zapytanie ofertowe, wraz ze wskazaniem daty wpływu do Zamawiającego:</w:t>
      </w:r>
    </w:p>
    <w:p w14:paraId="50B19DA7" w14:textId="77777777" w:rsidR="00CF77DE" w:rsidRPr="00924B77" w:rsidRDefault="00CF77DE" w:rsidP="00B0611B">
      <w:pPr>
        <w:ind w:left="1080"/>
        <w:rPr>
          <w:rFonts w:ascii="Arial" w:hAnsi="Arial" w:cs="Arial"/>
        </w:rPr>
      </w:pPr>
      <w:r w:rsidRPr="00924B77">
        <w:rPr>
          <w:rFonts w:ascii="Arial" w:hAnsi="Arial" w:cs="Arial"/>
        </w:rPr>
        <w:t>W ramach przedmiotowego zamówienia, w związku z zapytaniem wpłynęły następujące oferty:</w:t>
      </w:r>
    </w:p>
    <w:p w14:paraId="6D290C03" w14:textId="1224B4F1" w:rsidR="006C0633" w:rsidRPr="00B0611B" w:rsidRDefault="00031142" w:rsidP="00B0611B">
      <w:pPr>
        <w:numPr>
          <w:ilvl w:val="0"/>
          <w:numId w:val="11"/>
        </w:numPr>
        <w:rPr>
          <w:rFonts w:ascii="Arial" w:hAnsi="Arial" w:cs="Arial"/>
        </w:rPr>
      </w:pPr>
      <w:r w:rsidRPr="00924B77">
        <w:rPr>
          <w:rFonts w:ascii="Arial" w:hAnsi="Arial" w:cs="Arial"/>
        </w:rPr>
        <w:t>Cześć I:</w:t>
      </w:r>
    </w:p>
    <w:p w14:paraId="3582FD48" w14:textId="09541510" w:rsidR="002B6586" w:rsidRPr="00924B77" w:rsidRDefault="00924B77" w:rsidP="006C0633">
      <w:pPr>
        <w:numPr>
          <w:ilvl w:val="0"/>
          <w:numId w:val="18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</w:rPr>
        <w:t xml:space="preserve">Kolbud </w:t>
      </w:r>
      <w:proofErr w:type="spellStart"/>
      <w:r w:rsidRPr="00924B77">
        <w:rPr>
          <w:rFonts w:ascii="Arial" w:hAnsi="Arial" w:cs="Arial"/>
        </w:rPr>
        <w:t>tp</w:t>
      </w:r>
      <w:proofErr w:type="spellEnd"/>
      <w:r w:rsidR="00031142" w:rsidRPr="00924B77">
        <w:rPr>
          <w:rFonts w:ascii="Arial" w:hAnsi="Arial" w:cs="Arial"/>
        </w:rPr>
        <w:t xml:space="preserve"> Marcin </w:t>
      </w:r>
      <w:proofErr w:type="spellStart"/>
      <w:r w:rsidR="00031142" w:rsidRPr="00924B77">
        <w:rPr>
          <w:rFonts w:ascii="Arial" w:hAnsi="Arial" w:cs="Arial"/>
        </w:rPr>
        <w:t>Kuldanek</w:t>
      </w:r>
      <w:proofErr w:type="spellEnd"/>
      <w:r w:rsidR="00BD7160" w:rsidRPr="00924B77">
        <w:rPr>
          <w:rFonts w:ascii="Arial" w:hAnsi="Arial" w:cs="Arial"/>
        </w:rPr>
        <w:t xml:space="preserve">, </w:t>
      </w:r>
      <w:r w:rsidR="00031142" w:rsidRPr="00924B77">
        <w:rPr>
          <w:rFonts w:ascii="Arial" w:hAnsi="Arial" w:cs="Arial"/>
        </w:rPr>
        <w:t>05-822 Milanówek</w:t>
      </w:r>
      <w:r w:rsidR="00BD7160" w:rsidRPr="00924B77">
        <w:rPr>
          <w:rFonts w:ascii="Arial" w:hAnsi="Arial" w:cs="Arial"/>
        </w:rPr>
        <w:t>, ul</w:t>
      </w:r>
      <w:r w:rsidRPr="00924B77">
        <w:rPr>
          <w:rFonts w:ascii="Arial" w:hAnsi="Arial" w:cs="Arial"/>
        </w:rPr>
        <w:t>ica</w:t>
      </w:r>
      <w:r w:rsidR="00BD7160" w:rsidRPr="00924B77">
        <w:rPr>
          <w:rFonts w:ascii="Arial" w:hAnsi="Arial" w:cs="Arial"/>
        </w:rPr>
        <w:t xml:space="preserve"> </w:t>
      </w:r>
      <w:r w:rsidR="00031142" w:rsidRPr="00924B77">
        <w:rPr>
          <w:rFonts w:ascii="Arial" w:hAnsi="Arial" w:cs="Arial"/>
        </w:rPr>
        <w:t>Lasockiego 1</w:t>
      </w:r>
    </w:p>
    <w:p w14:paraId="7D3B7790" w14:textId="562A2DFC" w:rsidR="00BD7160" w:rsidRPr="00924B77" w:rsidRDefault="00BD7160" w:rsidP="006C0633">
      <w:pPr>
        <w:spacing w:after="0"/>
        <w:ind w:left="180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 xml:space="preserve">Data wpływu do Zamawiającego – </w:t>
      </w:r>
      <w:r w:rsidR="00031142" w:rsidRPr="00924B77">
        <w:rPr>
          <w:rFonts w:ascii="Arial" w:hAnsi="Arial" w:cs="Arial"/>
          <w:color w:val="000000"/>
        </w:rPr>
        <w:t>24</w:t>
      </w:r>
      <w:r w:rsidR="00924B77" w:rsidRPr="00924B77">
        <w:rPr>
          <w:rFonts w:ascii="Arial" w:hAnsi="Arial" w:cs="Arial"/>
          <w:color w:val="000000"/>
        </w:rPr>
        <w:t xml:space="preserve"> czerwca </w:t>
      </w:r>
      <w:r w:rsidRPr="00924B77">
        <w:rPr>
          <w:rFonts w:ascii="Arial" w:hAnsi="Arial" w:cs="Arial"/>
          <w:color w:val="000000"/>
        </w:rPr>
        <w:t>2021</w:t>
      </w:r>
      <w:r w:rsidR="00924B77" w:rsidRPr="00924B77">
        <w:rPr>
          <w:rFonts w:ascii="Arial" w:hAnsi="Arial" w:cs="Arial"/>
          <w:color w:val="000000"/>
        </w:rPr>
        <w:t xml:space="preserve"> </w:t>
      </w:r>
      <w:r w:rsidRPr="00924B77">
        <w:rPr>
          <w:rFonts w:ascii="Arial" w:hAnsi="Arial" w:cs="Arial"/>
          <w:color w:val="000000"/>
        </w:rPr>
        <w:t>r</w:t>
      </w:r>
      <w:r w:rsidR="00924B77" w:rsidRPr="00924B77">
        <w:rPr>
          <w:rFonts w:ascii="Arial" w:hAnsi="Arial" w:cs="Arial"/>
          <w:color w:val="000000"/>
        </w:rPr>
        <w:t>oku</w:t>
      </w:r>
    </w:p>
    <w:p w14:paraId="6D66C94B" w14:textId="071F5777" w:rsidR="002B6586" w:rsidRPr="00924B77" w:rsidRDefault="00BD7160" w:rsidP="006C0633">
      <w:pPr>
        <w:numPr>
          <w:ilvl w:val="0"/>
          <w:numId w:val="18"/>
        </w:numPr>
        <w:spacing w:after="0"/>
        <w:rPr>
          <w:rFonts w:ascii="Arial" w:hAnsi="Arial" w:cs="Arial"/>
          <w:color w:val="000000"/>
        </w:rPr>
      </w:pPr>
      <w:bookmarkStart w:id="3" w:name="_Hlk75845913"/>
      <w:r w:rsidRPr="00924B77">
        <w:rPr>
          <w:rFonts w:ascii="Arial" w:hAnsi="Arial" w:cs="Arial"/>
          <w:color w:val="000000"/>
        </w:rPr>
        <w:t>Usługi Ogólnobudowlane Marek Woźnikowski, 34-300 Żywiec, ul</w:t>
      </w:r>
      <w:r w:rsidR="00924B77" w:rsidRPr="00924B77">
        <w:rPr>
          <w:rFonts w:ascii="Arial" w:hAnsi="Arial" w:cs="Arial"/>
          <w:color w:val="000000"/>
        </w:rPr>
        <w:t>ica</w:t>
      </w:r>
      <w:r w:rsidRPr="00924B77">
        <w:rPr>
          <w:rFonts w:ascii="Arial" w:hAnsi="Arial" w:cs="Arial"/>
          <w:color w:val="000000"/>
        </w:rPr>
        <w:t xml:space="preserve"> Rzeźnicza 53</w:t>
      </w:r>
    </w:p>
    <w:p w14:paraId="1B45375D" w14:textId="11418391" w:rsidR="002B6586" w:rsidRPr="00924B77" w:rsidRDefault="002B6586" w:rsidP="00B0611B">
      <w:pPr>
        <w:ind w:left="180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D</w:t>
      </w:r>
      <w:r w:rsidR="00BD7160" w:rsidRPr="00924B77">
        <w:rPr>
          <w:rFonts w:ascii="Arial" w:hAnsi="Arial" w:cs="Arial"/>
          <w:color w:val="000000"/>
        </w:rPr>
        <w:t xml:space="preserve">ata wpływu do Zamawiającego – </w:t>
      </w:r>
      <w:r w:rsidR="0012200D" w:rsidRPr="00924B77">
        <w:rPr>
          <w:rFonts w:ascii="Arial" w:hAnsi="Arial" w:cs="Arial"/>
          <w:color w:val="000000"/>
        </w:rPr>
        <w:t>25</w:t>
      </w:r>
      <w:r w:rsidR="00924B77" w:rsidRPr="00924B77">
        <w:rPr>
          <w:rFonts w:ascii="Arial" w:hAnsi="Arial" w:cs="Arial"/>
          <w:color w:val="000000"/>
        </w:rPr>
        <w:t xml:space="preserve"> czerwca </w:t>
      </w:r>
      <w:r w:rsidR="00BD7160" w:rsidRPr="00924B77">
        <w:rPr>
          <w:rFonts w:ascii="Arial" w:hAnsi="Arial" w:cs="Arial"/>
          <w:color w:val="000000"/>
        </w:rPr>
        <w:t>2021</w:t>
      </w:r>
      <w:r w:rsidR="00924B77" w:rsidRPr="00924B77">
        <w:rPr>
          <w:rFonts w:ascii="Arial" w:hAnsi="Arial" w:cs="Arial"/>
          <w:color w:val="000000"/>
        </w:rPr>
        <w:t xml:space="preserve"> </w:t>
      </w:r>
      <w:r w:rsidRPr="00924B77">
        <w:rPr>
          <w:rFonts w:ascii="Arial" w:hAnsi="Arial" w:cs="Arial"/>
          <w:color w:val="000000"/>
        </w:rPr>
        <w:t>r</w:t>
      </w:r>
      <w:r w:rsidR="00924B77" w:rsidRPr="00924B77">
        <w:rPr>
          <w:rFonts w:ascii="Arial" w:hAnsi="Arial" w:cs="Arial"/>
          <w:color w:val="000000"/>
        </w:rPr>
        <w:t>oku</w:t>
      </w:r>
    </w:p>
    <w:bookmarkEnd w:id="3"/>
    <w:p w14:paraId="49699AAA" w14:textId="77777777" w:rsidR="0012200D" w:rsidRPr="00924B77" w:rsidRDefault="0012200D" w:rsidP="00B0611B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Część II:</w:t>
      </w:r>
    </w:p>
    <w:p w14:paraId="735F4837" w14:textId="24607442" w:rsidR="0012200D" w:rsidRPr="00924B77" w:rsidRDefault="0012200D" w:rsidP="006C0633">
      <w:pPr>
        <w:numPr>
          <w:ilvl w:val="0"/>
          <w:numId w:val="19"/>
        </w:numPr>
        <w:spacing w:after="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 xml:space="preserve"> Usługi Ogólnobudowlane Marek Woźnikowski, 34-300 Żywiec, ul</w:t>
      </w:r>
      <w:r w:rsidR="00924B77" w:rsidRPr="00924B77">
        <w:rPr>
          <w:rFonts w:ascii="Arial" w:hAnsi="Arial" w:cs="Arial"/>
          <w:color w:val="000000"/>
        </w:rPr>
        <w:t>ica</w:t>
      </w:r>
      <w:r w:rsidRPr="00924B77">
        <w:rPr>
          <w:rFonts w:ascii="Arial" w:hAnsi="Arial" w:cs="Arial"/>
          <w:color w:val="000000"/>
        </w:rPr>
        <w:t xml:space="preserve"> Rzeźnicza 53</w:t>
      </w:r>
    </w:p>
    <w:p w14:paraId="13B87979" w14:textId="1D9B2BAC" w:rsidR="00162E5B" w:rsidRPr="00B0611B" w:rsidRDefault="0012200D" w:rsidP="00B0611B">
      <w:pPr>
        <w:spacing w:after="480"/>
        <w:ind w:left="1797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 xml:space="preserve"> Data wpływu do Zamawiającego – 25</w:t>
      </w:r>
      <w:r w:rsidR="00924B77" w:rsidRPr="00924B77">
        <w:rPr>
          <w:rFonts w:ascii="Arial" w:hAnsi="Arial" w:cs="Arial"/>
          <w:color w:val="000000"/>
        </w:rPr>
        <w:t xml:space="preserve"> czerwca </w:t>
      </w:r>
      <w:r w:rsidRPr="00924B77">
        <w:rPr>
          <w:rFonts w:ascii="Arial" w:hAnsi="Arial" w:cs="Arial"/>
          <w:color w:val="000000"/>
        </w:rPr>
        <w:t>2021</w:t>
      </w:r>
      <w:r w:rsidR="00924B77" w:rsidRPr="00924B77">
        <w:rPr>
          <w:rFonts w:ascii="Arial" w:hAnsi="Arial" w:cs="Arial"/>
          <w:color w:val="000000"/>
        </w:rPr>
        <w:t xml:space="preserve"> </w:t>
      </w:r>
      <w:r w:rsidRPr="00924B77">
        <w:rPr>
          <w:rFonts w:ascii="Arial" w:hAnsi="Arial" w:cs="Arial"/>
          <w:color w:val="000000"/>
        </w:rPr>
        <w:t>r</w:t>
      </w:r>
      <w:r w:rsidR="00924B77" w:rsidRPr="00924B77">
        <w:rPr>
          <w:rFonts w:ascii="Arial" w:hAnsi="Arial" w:cs="Arial"/>
          <w:color w:val="000000"/>
        </w:rPr>
        <w:t>oku</w:t>
      </w:r>
    </w:p>
    <w:p w14:paraId="7CE9F831" w14:textId="276A8F05" w:rsidR="00CF77DE" w:rsidRPr="00B0611B" w:rsidRDefault="00CF77DE" w:rsidP="00B0611B">
      <w:pPr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Informacja o spełnianiu warunku, o którym mowa w p</w:t>
      </w:r>
      <w:r w:rsidR="00924B77" w:rsidRPr="00924B77">
        <w:rPr>
          <w:rFonts w:ascii="Arial" w:hAnsi="Arial" w:cs="Arial"/>
          <w:color w:val="000000"/>
        </w:rPr>
        <w:t>un</w:t>
      </w:r>
      <w:r w:rsidRPr="00924B77">
        <w:rPr>
          <w:rFonts w:ascii="Arial" w:hAnsi="Arial" w:cs="Arial"/>
          <w:color w:val="000000"/>
        </w:rPr>
        <w:t>k</w:t>
      </w:r>
      <w:r w:rsidR="00924B77" w:rsidRPr="00924B77">
        <w:rPr>
          <w:rFonts w:ascii="Arial" w:hAnsi="Arial" w:cs="Arial"/>
          <w:color w:val="000000"/>
        </w:rPr>
        <w:t>cie</w:t>
      </w:r>
      <w:r w:rsidRPr="00924B77">
        <w:rPr>
          <w:rFonts w:ascii="Arial" w:hAnsi="Arial" w:cs="Arial"/>
          <w:color w:val="000000"/>
        </w:rPr>
        <w:t xml:space="preserve"> 2 lit</w:t>
      </w:r>
      <w:r w:rsidR="00924B77" w:rsidRPr="00924B77">
        <w:rPr>
          <w:rFonts w:ascii="Arial" w:hAnsi="Arial" w:cs="Arial"/>
          <w:color w:val="000000"/>
        </w:rPr>
        <w:t>era</w:t>
      </w:r>
      <w:r w:rsidRPr="00924B77">
        <w:rPr>
          <w:rFonts w:ascii="Arial" w:hAnsi="Arial" w:cs="Arial"/>
          <w:color w:val="000000"/>
        </w:rPr>
        <w:t xml:space="preserve"> a, Wytycznych w zakresie kwalifikowalności wydatków w ramach Europejskiego Funduszu Rozwoju Regionalnego, Europejskiego Funduszu Społecznego oraz Funduszu Spójności na lata 2014 -</w:t>
      </w:r>
      <w:r w:rsidR="00924B77" w:rsidRPr="00924B77">
        <w:rPr>
          <w:rFonts w:ascii="Arial" w:hAnsi="Arial" w:cs="Arial"/>
          <w:color w:val="000000"/>
        </w:rPr>
        <w:t xml:space="preserve"> </w:t>
      </w:r>
      <w:r w:rsidRPr="00924B77">
        <w:rPr>
          <w:rFonts w:ascii="Arial" w:hAnsi="Arial" w:cs="Arial"/>
          <w:color w:val="000000"/>
        </w:rPr>
        <w:t>2020:</w:t>
      </w:r>
    </w:p>
    <w:p w14:paraId="4D3B9452" w14:textId="3B4E05DB" w:rsidR="00CF77DE" w:rsidRPr="00B0611B" w:rsidRDefault="00CF77DE" w:rsidP="00B0611B">
      <w:pPr>
        <w:spacing w:after="480"/>
        <w:ind w:left="851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Warunek spełniony przez wszystkich Wykonawców.</w:t>
      </w:r>
    </w:p>
    <w:p w14:paraId="3BA0705C" w14:textId="62001393" w:rsidR="0012200D" w:rsidRPr="00B0611B" w:rsidRDefault="00CF77DE" w:rsidP="00B0611B">
      <w:pPr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 xml:space="preserve">Informacja o spełnianiu warunków udziału </w:t>
      </w:r>
      <w:r w:rsidR="00162E5B" w:rsidRPr="00924B77">
        <w:rPr>
          <w:rFonts w:ascii="Arial" w:hAnsi="Arial" w:cs="Arial"/>
          <w:color w:val="000000"/>
        </w:rPr>
        <w:t xml:space="preserve">w postępowaniu przez Wykonawców. </w:t>
      </w:r>
      <w:r w:rsidR="00162E5B" w:rsidRPr="00924B77">
        <w:rPr>
          <w:rFonts w:ascii="Arial" w:hAnsi="Arial" w:cs="Arial"/>
        </w:rPr>
        <w:t>O udzielenie zamówienia może ubiegać się Wykonawca, który spełnia poniżej określone warunki udziału w postępowaniu dotyczące:</w:t>
      </w:r>
    </w:p>
    <w:p w14:paraId="15033A77" w14:textId="77777777" w:rsidR="00162E5B" w:rsidRPr="00924B77" w:rsidRDefault="00162E5B" w:rsidP="006C0633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</w:rPr>
        <w:t>Sytuacji ekonomicznej lub finansowej:</w:t>
      </w:r>
    </w:p>
    <w:p w14:paraId="29542CA1" w14:textId="427EF6BB" w:rsidR="00924B77" w:rsidRPr="00924B77" w:rsidRDefault="0012200D" w:rsidP="00B0611B">
      <w:pPr>
        <w:ind w:left="720"/>
        <w:rPr>
          <w:rFonts w:ascii="Arial" w:hAnsi="Arial" w:cs="Arial"/>
        </w:rPr>
      </w:pPr>
      <w:r w:rsidRPr="00924B77">
        <w:rPr>
          <w:rFonts w:ascii="Arial" w:hAnsi="Arial" w:cs="Arial"/>
        </w:rPr>
        <w:lastRenderedPageBreak/>
        <w:t>Wykonawca spełni warunek, jeżeli wykaże, że jest ubezpieczony od odpowiedzialności cywilnej w zakresie prowadzonej działalności gospodarczej na sumę gwarancyjna min</w:t>
      </w:r>
      <w:r w:rsidR="00924B77">
        <w:rPr>
          <w:rFonts w:ascii="Arial" w:hAnsi="Arial" w:cs="Arial"/>
        </w:rPr>
        <w:t>imum</w:t>
      </w:r>
      <w:r w:rsidRPr="00924B77">
        <w:rPr>
          <w:rFonts w:ascii="Arial" w:hAnsi="Arial" w:cs="Arial"/>
        </w:rPr>
        <w:t xml:space="preserve"> 15000 zł</w:t>
      </w:r>
      <w:r w:rsidR="00924B77">
        <w:rPr>
          <w:rFonts w:ascii="Arial" w:hAnsi="Arial" w:cs="Arial"/>
        </w:rPr>
        <w:t>otych</w:t>
      </w:r>
      <w:r w:rsidRPr="00924B77">
        <w:rPr>
          <w:rFonts w:ascii="Arial" w:hAnsi="Arial" w:cs="Arial"/>
        </w:rPr>
        <w:t xml:space="preserve"> (słownie: piętnaście tysięcy złotych). Wykonawca zobowiązany jest przedstawić dokument potwierdzający, że jest ubezpieczony od odpowiedzialności cywilnej w zakresie prowadzonej działalności gospodarczej na kwotę nie mniejszą niż 15000 zł</w:t>
      </w:r>
      <w:r w:rsidR="00924B77">
        <w:rPr>
          <w:rFonts w:ascii="Arial" w:hAnsi="Arial" w:cs="Arial"/>
        </w:rPr>
        <w:t>otych</w:t>
      </w:r>
      <w:r w:rsidRPr="00924B77">
        <w:rPr>
          <w:rFonts w:ascii="Arial" w:hAnsi="Arial" w:cs="Arial"/>
        </w:rPr>
        <w:t xml:space="preserve"> (opłacona polisa).</w:t>
      </w:r>
    </w:p>
    <w:p w14:paraId="264DF1F8" w14:textId="77777777" w:rsidR="00162E5B" w:rsidRPr="00924B77" w:rsidRDefault="00162E5B" w:rsidP="006C0633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</w:rPr>
        <w:t>Zdolności technicznej lub zawodowej:</w:t>
      </w:r>
    </w:p>
    <w:p w14:paraId="17487D3B" w14:textId="39D1C741" w:rsidR="0012200D" w:rsidRPr="00924B77" w:rsidRDefault="0012200D" w:rsidP="00B0611B">
      <w:pPr>
        <w:ind w:left="720"/>
        <w:rPr>
          <w:rFonts w:ascii="Arial" w:hAnsi="Arial" w:cs="Arial"/>
        </w:rPr>
      </w:pPr>
      <w:r w:rsidRPr="00924B77">
        <w:rPr>
          <w:rFonts w:ascii="Arial" w:hAnsi="Arial" w:cs="Arial"/>
        </w:rPr>
        <w:t>Wykonawca spełni warunek, jeżeli wykaże, że w okresie ostatnich 5 lat, a jeżeli okres prowadzenia działalności jest krótszy – w tym okresie, przed upływem terminu składania ofert wykonał należycie, co najmniej 1 zadania polegające na remoncie/adaptacji pomieszczeń o wartości min</w:t>
      </w:r>
      <w:r w:rsidR="00924B77">
        <w:rPr>
          <w:rFonts w:ascii="Arial" w:hAnsi="Arial" w:cs="Arial"/>
        </w:rPr>
        <w:t>imum</w:t>
      </w:r>
      <w:r w:rsidRPr="00924B77">
        <w:rPr>
          <w:rFonts w:ascii="Arial" w:hAnsi="Arial" w:cs="Arial"/>
        </w:rPr>
        <w:t xml:space="preserve"> 30000</w:t>
      </w:r>
      <w:r w:rsidR="00924B77">
        <w:rPr>
          <w:rFonts w:ascii="Arial" w:hAnsi="Arial" w:cs="Arial"/>
        </w:rPr>
        <w:t xml:space="preserve"> </w:t>
      </w:r>
      <w:r w:rsidRPr="00924B77">
        <w:rPr>
          <w:rFonts w:ascii="Arial" w:hAnsi="Arial" w:cs="Arial"/>
        </w:rPr>
        <w:t>zł</w:t>
      </w:r>
      <w:r w:rsidR="00924B77">
        <w:rPr>
          <w:rFonts w:ascii="Arial" w:hAnsi="Arial" w:cs="Arial"/>
        </w:rPr>
        <w:t>otych</w:t>
      </w:r>
      <w:r w:rsidRPr="00924B77">
        <w:rPr>
          <w:rFonts w:ascii="Arial" w:hAnsi="Arial" w:cs="Arial"/>
        </w:rPr>
        <w:t xml:space="preserve"> brutto. Wykonawca zobowiązany jest wymienić w formularzu oferty zrealizowane zadania oraz załączyć do oferty dowody określające, czy te roboty budowlane zostały wykonane należycie (n</w:t>
      </w:r>
      <w:r w:rsidR="00924B77">
        <w:rPr>
          <w:rFonts w:ascii="Arial" w:hAnsi="Arial" w:cs="Arial"/>
        </w:rPr>
        <w:t xml:space="preserve">a </w:t>
      </w:r>
      <w:r w:rsidRPr="00924B77">
        <w:rPr>
          <w:rFonts w:ascii="Arial" w:hAnsi="Arial" w:cs="Arial"/>
        </w:rPr>
        <w:t>p</w:t>
      </w:r>
      <w:r w:rsidR="00924B77">
        <w:rPr>
          <w:rFonts w:ascii="Arial" w:hAnsi="Arial" w:cs="Arial"/>
        </w:rPr>
        <w:t>rzykład</w:t>
      </w:r>
      <w:r w:rsidRPr="00924B77">
        <w:rPr>
          <w:rFonts w:ascii="Arial" w:hAnsi="Arial" w:cs="Arial"/>
        </w:rPr>
        <w:t xml:space="preserve"> referencje, poświadczenia).</w:t>
      </w:r>
    </w:p>
    <w:p w14:paraId="52F8F482" w14:textId="77777777" w:rsidR="00162E5B" w:rsidRPr="00924B77" w:rsidRDefault="00162E5B" w:rsidP="006C0633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</w:rPr>
        <w:t>Dodatkowo:</w:t>
      </w:r>
    </w:p>
    <w:p w14:paraId="33C90248" w14:textId="3DA35216" w:rsidR="00162E5B" w:rsidRPr="00924B77" w:rsidRDefault="00162E5B" w:rsidP="00B0611B">
      <w:pPr>
        <w:ind w:left="709"/>
        <w:rPr>
          <w:rFonts w:ascii="Arial" w:hAnsi="Arial" w:cs="Arial"/>
        </w:rPr>
      </w:pPr>
      <w:r w:rsidRPr="00924B77">
        <w:rPr>
          <w:rFonts w:ascii="Arial" w:hAnsi="Arial" w:cs="Arial"/>
        </w:rPr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</w:t>
      </w:r>
      <w:r w:rsidR="00C14B61" w:rsidRPr="00924B77">
        <w:rPr>
          <w:rFonts w:ascii="Arial" w:hAnsi="Arial" w:cs="Arial"/>
        </w:rPr>
        <w:t>ującymi w imieniu Zamawiającego, a</w:t>
      </w:r>
      <w:r w:rsidRPr="00924B77">
        <w:rPr>
          <w:rFonts w:ascii="Arial" w:hAnsi="Arial" w:cs="Arial"/>
        </w:rPr>
        <w:t xml:space="preserve"> czynności związane z przygotowaniem i przeprowadzeniem procedury wyboru Wykonawcy a Wykonawcą, a polegające w szczególności na:</w:t>
      </w:r>
    </w:p>
    <w:p w14:paraId="0A913700" w14:textId="3967FDBE" w:rsidR="00924B77" w:rsidRPr="00924B77" w:rsidRDefault="00162E5B" w:rsidP="00924B77">
      <w:pPr>
        <w:pStyle w:val="Akapitzlist"/>
        <w:numPr>
          <w:ilvl w:val="1"/>
          <w:numId w:val="21"/>
        </w:numPr>
        <w:spacing w:after="0"/>
        <w:ind w:left="1134"/>
        <w:rPr>
          <w:rFonts w:ascii="Arial" w:hAnsi="Arial" w:cs="Arial"/>
        </w:rPr>
      </w:pPr>
      <w:r w:rsidRPr="00924B77">
        <w:rPr>
          <w:rFonts w:ascii="Arial" w:hAnsi="Arial" w:cs="Arial"/>
        </w:rPr>
        <w:t>uczestniczeniu w spółce jako wspólnik spółki cywilnej lub spółki osobowej,</w:t>
      </w:r>
    </w:p>
    <w:p w14:paraId="416962F1" w14:textId="4827722D" w:rsidR="00162E5B" w:rsidRPr="00924B77" w:rsidRDefault="00162E5B" w:rsidP="00924B77">
      <w:pPr>
        <w:pStyle w:val="Akapitzlist"/>
        <w:numPr>
          <w:ilvl w:val="1"/>
          <w:numId w:val="21"/>
        </w:numPr>
        <w:spacing w:after="0"/>
        <w:ind w:left="1134"/>
        <w:rPr>
          <w:rFonts w:ascii="Arial" w:hAnsi="Arial" w:cs="Arial"/>
        </w:rPr>
      </w:pPr>
      <w:r w:rsidRPr="00924B77">
        <w:rPr>
          <w:rFonts w:ascii="Arial" w:hAnsi="Arial" w:cs="Arial"/>
        </w:rPr>
        <w:t>posiadaniu co najmniej 10 % udziałów lub akcji,</w:t>
      </w:r>
    </w:p>
    <w:p w14:paraId="030588C7" w14:textId="657E37E4" w:rsidR="00162E5B" w:rsidRPr="00924B77" w:rsidRDefault="00162E5B" w:rsidP="00924B77">
      <w:pPr>
        <w:pStyle w:val="Akapitzlist"/>
        <w:numPr>
          <w:ilvl w:val="1"/>
          <w:numId w:val="21"/>
        </w:numPr>
        <w:spacing w:after="0"/>
        <w:ind w:left="1134"/>
        <w:rPr>
          <w:rFonts w:ascii="Arial" w:hAnsi="Arial" w:cs="Arial"/>
        </w:rPr>
      </w:pPr>
      <w:r w:rsidRPr="00924B77">
        <w:rPr>
          <w:rFonts w:ascii="Arial" w:hAnsi="Arial" w:cs="Arial"/>
        </w:rPr>
        <w:t>pełnieniu funkcji członka organu nadzorczego lub zarządzającego, prokurenta, pełnomocnika,</w:t>
      </w:r>
    </w:p>
    <w:p w14:paraId="3584F6F7" w14:textId="60556862" w:rsidR="00294FA3" w:rsidRPr="00B0611B" w:rsidRDefault="00162E5B" w:rsidP="00B0611B">
      <w:pPr>
        <w:pStyle w:val="Akapitzlist"/>
        <w:numPr>
          <w:ilvl w:val="1"/>
          <w:numId w:val="21"/>
        </w:numPr>
        <w:spacing w:after="480"/>
        <w:ind w:left="1134" w:hanging="357"/>
        <w:rPr>
          <w:rFonts w:ascii="Arial" w:hAnsi="Arial" w:cs="Arial"/>
        </w:rPr>
      </w:pPr>
      <w:r w:rsidRPr="00924B77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903423A" w14:textId="77777777" w:rsidR="00CF77DE" w:rsidRPr="00924B77" w:rsidRDefault="00CF77DE" w:rsidP="00B0611B">
      <w:pPr>
        <w:numPr>
          <w:ilvl w:val="0"/>
          <w:numId w:val="3"/>
        </w:numPr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lastRenderedPageBreak/>
        <w:t>Ocena spełniania warunków przystąpienia do postępowania:</w:t>
      </w:r>
    </w:p>
    <w:p w14:paraId="1D109A31" w14:textId="5D622E8B" w:rsidR="0012200D" w:rsidRPr="00924B77" w:rsidRDefault="00C80538" w:rsidP="00B0611B">
      <w:pPr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W dniach</w:t>
      </w:r>
      <w:r w:rsidR="0012200D" w:rsidRPr="00924B77">
        <w:rPr>
          <w:rFonts w:ascii="Arial" w:hAnsi="Arial" w:cs="Arial"/>
          <w:color w:val="000000"/>
        </w:rPr>
        <w:t xml:space="preserve"> 28</w:t>
      </w:r>
      <w:r w:rsidR="00924B77">
        <w:rPr>
          <w:rFonts w:ascii="Arial" w:hAnsi="Arial" w:cs="Arial"/>
          <w:color w:val="000000"/>
        </w:rPr>
        <w:t xml:space="preserve"> – </w:t>
      </w:r>
      <w:r w:rsidR="0012200D" w:rsidRPr="00924B77">
        <w:rPr>
          <w:rFonts w:ascii="Arial" w:hAnsi="Arial" w:cs="Arial"/>
          <w:color w:val="000000"/>
        </w:rPr>
        <w:t>29</w:t>
      </w:r>
      <w:r w:rsidR="00924B77">
        <w:rPr>
          <w:rFonts w:ascii="Arial" w:hAnsi="Arial" w:cs="Arial"/>
          <w:color w:val="000000"/>
        </w:rPr>
        <w:t xml:space="preserve"> czerwca </w:t>
      </w:r>
      <w:r w:rsidR="00162E5B" w:rsidRPr="00924B77">
        <w:rPr>
          <w:rFonts w:ascii="Arial" w:hAnsi="Arial" w:cs="Arial"/>
          <w:color w:val="000000"/>
        </w:rPr>
        <w:t>2021</w:t>
      </w:r>
      <w:r w:rsidR="00924B77">
        <w:rPr>
          <w:rFonts w:ascii="Arial" w:hAnsi="Arial" w:cs="Arial"/>
          <w:color w:val="000000"/>
        </w:rPr>
        <w:t xml:space="preserve"> </w:t>
      </w:r>
      <w:r w:rsidR="00CF77DE" w:rsidRPr="00924B77">
        <w:rPr>
          <w:rFonts w:ascii="Arial" w:hAnsi="Arial" w:cs="Arial"/>
          <w:color w:val="000000"/>
        </w:rPr>
        <w:t>r</w:t>
      </w:r>
      <w:r w:rsidR="00924B77">
        <w:rPr>
          <w:rFonts w:ascii="Arial" w:hAnsi="Arial" w:cs="Arial"/>
          <w:color w:val="000000"/>
        </w:rPr>
        <w:t>oku</w:t>
      </w:r>
      <w:r w:rsidR="00CF77DE" w:rsidRPr="00924B77">
        <w:rPr>
          <w:rFonts w:ascii="Arial" w:hAnsi="Arial" w:cs="Arial"/>
          <w:color w:val="000000"/>
        </w:rPr>
        <w:t xml:space="preserve"> dokonana została ocena ofert złożonych w związku z zapytaniem ofertowym ogłoszonym</w:t>
      </w:r>
      <w:r w:rsidR="00CF77DE" w:rsidRPr="00924B77">
        <w:rPr>
          <w:rFonts w:ascii="Arial" w:hAnsi="Arial" w:cs="Arial"/>
          <w:color w:val="000000"/>
        </w:rPr>
        <w:br/>
        <w:t xml:space="preserve">na usługi w </w:t>
      </w:r>
      <w:r w:rsidRPr="00924B77">
        <w:rPr>
          <w:rFonts w:ascii="Arial" w:hAnsi="Arial" w:cs="Arial"/>
          <w:color w:val="000000"/>
        </w:rPr>
        <w:t>zakresie</w:t>
      </w:r>
      <w:r w:rsidR="00162E5B" w:rsidRPr="00924B77">
        <w:rPr>
          <w:rFonts w:ascii="Arial" w:hAnsi="Arial" w:cs="Arial"/>
          <w:color w:val="000000"/>
        </w:rPr>
        <w:t xml:space="preserve"> usług </w:t>
      </w:r>
      <w:r w:rsidR="0012200D" w:rsidRPr="00924B77">
        <w:rPr>
          <w:rFonts w:ascii="Arial" w:hAnsi="Arial" w:cs="Arial"/>
          <w:color w:val="000000"/>
        </w:rPr>
        <w:t>w dwóch częściach:</w:t>
      </w:r>
    </w:p>
    <w:p w14:paraId="44597CB7" w14:textId="78B765F5" w:rsidR="0012200D" w:rsidRPr="00924B77" w:rsidRDefault="0012200D" w:rsidP="00B0611B">
      <w:pPr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Część I – Wymiana drzwi wejściowy na drzwi automatycznie otwierane wraz z obróbką remontową w budynku Zamawiającego t</w:t>
      </w:r>
      <w:r w:rsidR="00924B77">
        <w:rPr>
          <w:rFonts w:ascii="Arial" w:hAnsi="Arial" w:cs="Arial"/>
          <w:color w:val="000000"/>
        </w:rPr>
        <w:t xml:space="preserve">o </w:t>
      </w:r>
      <w:r w:rsidRPr="00924B77">
        <w:rPr>
          <w:rFonts w:ascii="Arial" w:hAnsi="Arial" w:cs="Arial"/>
          <w:color w:val="000000"/>
        </w:rPr>
        <w:t>j</w:t>
      </w:r>
      <w:r w:rsidR="00924B77">
        <w:rPr>
          <w:rFonts w:ascii="Arial" w:hAnsi="Arial" w:cs="Arial"/>
          <w:color w:val="000000"/>
        </w:rPr>
        <w:t>est</w:t>
      </w:r>
      <w:r w:rsidRPr="00924B77">
        <w:rPr>
          <w:rFonts w:ascii="Arial" w:hAnsi="Arial" w:cs="Arial"/>
          <w:color w:val="000000"/>
        </w:rPr>
        <w:t xml:space="preserve"> Powiatowego Centrum Pomocy Rodzinie w Żywcu, ul</w:t>
      </w:r>
      <w:r w:rsidR="00924B77">
        <w:rPr>
          <w:rFonts w:ascii="Arial" w:hAnsi="Arial" w:cs="Arial"/>
          <w:color w:val="000000"/>
        </w:rPr>
        <w:t>ica</w:t>
      </w:r>
      <w:r w:rsidRPr="00924B77">
        <w:rPr>
          <w:rFonts w:ascii="Arial" w:hAnsi="Arial" w:cs="Arial"/>
          <w:color w:val="000000"/>
        </w:rPr>
        <w:t xml:space="preserve"> Ks</w:t>
      </w:r>
      <w:r w:rsidR="00924B77">
        <w:rPr>
          <w:rFonts w:ascii="Arial" w:hAnsi="Arial" w:cs="Arial"/>
          <w:color w:val="000000"/>
        </w:rPr>
        <w:t xml:space="preserve">iędza </w:t>
      </w:r>
      <w:r w:rsidRPr="00924B77">
        <w:rPr>
          <w:rFonts w:ascii="Arial" w:hAnsi="Arial" w:cs="Arial"/>
          <w:color w:val="000000"/>
        </w:rPr>
        <w:t>Pr</w:t>
      </w:r>
      <w:r w:rsidR="00924B77">
        <w:rPr>
          <w:rFonts w:ascii="Arial" w:hAnsi="Arial" w:cs="Arial"/>
          <w:color w:val="000000"/>
        </w:rPr>
        <w:t xml:space="preserve">ałata </w:t>
      </w:r>
      <w:r w:rsidRPr="00924B77">
        <w:rPr>
          <w:rFonts w:ascii="Arial" w:hAnsi="Arial" w:cs="Arial"/>
          <w:color w:val="000000"/>
        </w:rPr>
        <w:t>St</w:t>
      </w:r>
      <w:r w:rsidR="00924B77">
        <w:rPr>
          <w:rFonts w:ascii="Arial" w:hAnsi="Arial" w:cs="Arial"/>
          <w:color w:val="000000"/>
        </w:rPr>
        <w:t xml:space="preserve">anisława </w:t>
      </w:r>
      <w:r w:rsidRPr="00924B77">
        <w:rPr>
          <w:rFonts w:ascii="Arial" w:hAnsi="Arial" w:cs="Arial"/>
          <w:color w:val="000000"/>
        </w:rPr>
        <w:t>Słonki 24;</w:t>
      </w:r>
    </w:p>
    <w:p w14:paraId="32825EBD" w14:textId="2E2651F6" w:rsidR="00C14B61" w:rsidRPr="00B0611B" w:rsidRDefault="0012200D" w:rsidP="00B0611B">
      <w:pPr>
        <w:spacing w:after="48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Cześć II - Remont/Adaptacja 1 pomieszczenia biurowego w budynku Zamawiającego t</w:t>
      </w:r>
      <w:r w:rsidR="00924B77">
        <w:rPr>
          <w:rFonts w:ascii="Arial" w:hAnsi="Arial" w:cs="Arial"/>
          <w:color w:val="000000"/>
        </w:rPr>
        <w:t xml:space="preserve">o </w:t>
      </w:r>
      <w:r w:rsidRPr="00924B77">
        <w:rPr>
          <w:rFonts w:ascii="Arial" w:hAnsi="Arial" w:cs="Arial"/>
          <w:color w:val="000000"/>
        </w:rPr>
        <w:t>j</w:t>
      </w:r>
      <w:r w:rsidR="00924B77">
        <w:rPr>
          <w:rFonts w:ascii="Arial" w:hAnsi="Arial" w:cs="Arial"/>
          <w:color w:val="000000"/>
        </w:rPr>
        <w:t>est</w:t>
      </w:r>
      <w:r w:rsidRPr="00924B77">
        <w:rPr>
          <w:rFonts w:ascii="Arial" w:hAnsi="Arial" w:cs="Arial"/>
          <w:color w:val="000000"/>
        </w:rPr>
        <w:t xml:space="preserve"> Powiatowego Centrum Pomocy Rodzinie w Żywcu, ul</w:t>
      </w:r>
      <w:r w:rsidR="00924B77">
        <w:rPr>
          <w:rFonts w:ascii="Arial" w:hAnsi="Arial" w:cs="Arial"/>
          <w:color w:val="000000"/>
        </w:rPr>
        <w:t>ica</w:t>
      </w:r>
      <w:r w:rsidRPr="00924B77">
        <w:rPr>
          <w:rFonts w:ascii="Arial" w:hAnsi="Arial" w:cs="Arial"/>
          <w:color w:val="000000"/>
        </w:rPr>
        <w:t xml:space="preserve"> Ks</w:t>
      </w:r>
      <w:r w:rsidR="00924B77">
        <w:rPr>
          <w:rFonts w:ascii="Arial" w:hAnsi="Arial" w:cs="Arial"/>
          <w:color w:val="000000"/>
        </w:rPr>
        <w:t xml:space="preserve">iędza </w:t>
      </w:r>
      <w:r w:rsidRPr="00924B77">
        <w:rPr>
          <w:rFonts w:ascii="Arial" w:hAnsi="Arial" w:cs="Arial"/>
          <w:color w:val="000000"/>
        </w:rPr>
        <w:t>Pr</w:t>
      </w:r>
      <w:r w:rsidR="00924B77">
        <w:rPr>
          <w:rFonts w:ascii="Arial" w:hAnsi="Arial" w:cs="Arial"/>
          <w:color w:val="000000"/>
        </w:rPr>
        <w:t xml:space="preserve">ałata </w:t>
      </w:r>
      <w:r w:rsidRPr="00924B77">
        <w:rPr>
          <w:rFonts w:ascii="Arial" w:hAnsi="Arial" w:cs="Arial"/>
          <w:color w:val="000000"/>
        </w:rPr>
        <w:t>St</w:t>
      </w:r>
      <w:r w:rsidR="00924B77">
        <w:rPr>
          <w:rFonts w:ascii="Arial" w:hAnsi="Arial" w:cs="Arial"/>
          <w:color w:val="000000"/>
        </w:rPr>
        <w:t xml:space="preserve">anisława </w:t>
      </w:r>
      <w:r w:rsidRPr="00924B77">
        <w:rPr>
          <w:rFonts w:ascii="Arial" w:hAnsi="Arial" w:cs="Arial"/>
          <w:color w:val="000000"/>
        </w:rPr>
        <w:t xml:space="preserve">Słonki 24. </w:t>
      </w:r>
      <w:r w:rsidR="00CF77DE" w:rsidRPr="00924B77">
        <w:rPr>
          <w:rFonts w:ascii="Arial" w:hAnsi="Arial" w:cs="Arial"/>
        </w:rPr>
        <w:t>Po weryfik</w:t>
      </w:r>
      <w:r w:rsidR="00C80538" w:rsidRPr="00924B77">
        <w:rPr>
          <w:rFonts w:ascii="Arial" w:hAnsi="Arial" w:cs="Arial"/>
        </w:rPr>
        <w:t xml:space="preserve">acji wszystkich złożonych dokumentów </w:t>
      </w:r>
      <w:r w:rsidR="00CF77DE" w:rsidRPr="00924B77">
        <w:rPr>
          <w:rFonts w:ascii="Arial" w:hAnsi="Arial" w:cs="Arial"/>
        </w:rPr>
        <w:t>pod względem spełniania warunków przystąpienia do postępowania, zostało odrzuconych 0 ofert.</w:t>
      </w:r>
    </w:p>
    <w:p w14:paraId="1BEF31C0" w14:textId="24F75F06" w:rsidR="00C14B61" w:rsidRPr="00B0611B" w:rsidRDefault="00CF77DE" w:rsidP="00B0611B">
      <w:pPr>
        <w:numPr>
          <w:ilvl w:val="0"/>
          <w:numId w:val="3"/>
        </w:numPr>
        <w:rPr>
          <w:rFonts w:ascii="Arial" w:hAnsi="Arial" w:cs="Arial"/>
        </w:rPr>
      </w:pPr>
      <w:r w:rsidRPr="00924B77">
        <w:rPr>
          <w:rFonts w:ascii="Arial" w:hAnsi="Arial" w:cs="Arial"/>
        </w:rPr>
        <w:t xml:space="preserve"> Ocena dokonana została na podstawie kryterium wyboru oferty, t</w:t>
      </w:r>
      <w:r w:rsidR="00924B77">
        <w:rPr>
          <w:rFonts w:ascii="Arial" w:hAnsi="Arial" w:cs="Arial"/>
        </w:rPr>
        <w:t xml:space="preserve">o </w:t>
      </w:r>
      <w:r w:rsidRPr="00924B77">
        <w:rPr>
          <w:rFonts w:ascii="Arial" w:hAnsi="Arial" w:cs="Arial"/>
        </w:rPr>
        <w:t>j</w:t>
      </w:r>
      <w:r w:rsidR="00924B77">
        <w:rPr>
          <w:rFonts w:ascii="Arial" w:hAnsi="Arial" w:cs="Arial"/>
        </w:rPr>
        <w:t>est</w:t>
      </w:r>
      <w:r w:rsidRPr="00924B77">
        <w:rPr>
          <w:rFonts w:ascii="Arial" w:hAnsi="Arial" w:cs="Arial"/>
        </w:rPr>
        <w:t xml:space="preserve"> ceny – 100% według przyjętego wzoru:</w:t>
      </w:r>
    </w:p>
    <w:p w14:paraId="425440D5" w14:textId="77777777" w:rsidR="00294FA3" w:rsidRPr="00924B77" w:rsidRDefault="0012200D" w:rsidP="006C0633">
      <w:pPr>
        <w:numPr>
          <w:ilvl w:val="0"/>
          <w:numId w:val="20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</w:rPr>
        <w:t>Cześć I:</w:t>
      </w:r>
    </w:p>
    <w:tbl>
      <w:tblPr>
        <w:tblStyle w:val="Siatkatabelijasna"/>
        <w:tblW w:w="8940" w:type="dxa"/>
        <w:jc w:val="center"/>
        <w:tblLayout w:type="fixed"/>
        <w:tblLook w:val="0020" w:firstRow="1" w:lastRow="0" w:firstColumn="0" w:lastColumn="0" w:noHBand="0" w:noVBand="0"/>
      </w:tblPr>
      <w:tblGrid>
        <w:gridCol w:w="2703"/>
        <w:gridCol w:w="2986"/>
        <w:gridCol w:w="3251"/>
      </w:tblGrid>
      <w:tr w:rsidR="0012200D" w:rsidRPr="00924B77" w14:paraId="2666677C" w14:textId="77777777" w:rsidTr="00973CF3">
        <w:trPr>
          <w:tblHeader/>
          <w:jc w:val="center"/>
        </w:trPr>
        <w:tc>
          <w:tcPr>
            <w:tcW w:w="2703" w:type="dxa"/>
          </w:tcPr>
          <w:p w14:paraId="3547FA0E" w14:textId="77777777" w:rsidR="0012200D" w:rsidRPr="00924B77" w:rsidRDefault="0012200D" w:rsidP="006C0633">
            <w:pPr>
              <w:spacing w:after="0"/>
              <w:ind w:firstLine="144"/>
              <w:rPr>
                <w:rFonts w:ascii="Arial" w:hAnsi="Arial" w:cs="Arial"/>
              </w:rPr>
            </w:pPr>
            <w:bookmarkStart w:id="4" w:name="_Hlk75846762"/>
            <w:r w:rsidRPr="00924B77">
              <w:rPr>
                <w:rFonts w:ascii="Arial" w:hAnsi="Arial" w:cs="Arial"/>
              </w:rPr>
              <w:t>Kryterium wyboru</w:t>
            </w:r>
          </w:p>
        </w:tc>
        <w:tc>
          <w:tcPr>
            <w:tcW w:w="2986" w:type="dxa"/>
          </w:tcPr>
          <w:p w14:paraId="2550BA49" w14:textId="570EAD33" w:rsidR="0012200D" w:rsidRPr="00924B77" w:rsidRDefault="0012200D" w:rsidP="006C0633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Wykonawca z p</w:t>
            </w:r>
            <w:r w:rsidR="00924B77">
              <w:rPr>
                <w:rFonts w:ascii="Arial" w:hAnsi="Arial" w:cs="Arial"/>
              </w:rPr>
              <w:t>unktu</w:t>
            </w:r>
            <w:r w:rsidRPr="00924B77">
              <w:rPr>
                <w:rFonts w:ascii="Arial" w:hAnsi="Arial" w:cs="Arial"/>
              </w:rPr>
              <w:t xml:space="preserve"> II.1. 1)</w:t>
            </w:r>
          </w:p>
        </w:tc>
        <w:tc>
          <w:tcPr>
            <w:tcW w:w="3251" w:type="dxa"/>
          </w:tcPr>
          <w:p w14:paraId="25075C23" w14:textId="7FE0E152" w:rsidR="0012200D" w:rsidRPr="00924B77" w:rsidRDefault="0012200D" w:rsidP="006C0633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Wykonawca z p</w:t>
            </w:r>
            <w:r w:rsidR="00924B77">
              <w:rPr>
                <w:rFonts w:ascii="Arial" w:hAnsi="Arial" w:cs="Arial"/>
              </w:rPr>
              <w:t>unktu</w:t>
            </w:r>
            <w:r w:rsidRPr="00924B77">
              <w:rPr>
                <w:rFonts w:ascii="Arial" w:hAnsi="Arial" w:cs="Arial"/>
              </w:rPr>
              <w:t xml:space="preserve"> II.</w:t>
            </w:r>
            <w:r w:rsidR="001009AD" w:rsidRPr="00924B77">
              <w:rPr>
                <w:rFonts w:ascii="Arial" w:hAnsi="Arial" w:cs="Arial"/>
              </w:rPr>
              <w:t>1,2)</w:t>
            </w:r>
          </w:p>
        </w:tc>
      </w:tr>
      <w:tr w:rsidR="0012200D" w:rsidRPr="00924B77" w14:paraId="1F238CC5" w14:textId="77777777" w:rsidTr="00973CF3">
        <w:trPr>
          <w:trHeight w:val="981"/>
          <w:jc w:val="center"/>
        </w:trPr>
        <w:tc>
          <w:tcPr>
            <w:tcW w:w="2703" w:type="dxa"/>
          </w:tcPr>
          <w:p w14:paraId="3568F8CA" w14:textId="50C15B3E" w:rsidR="0012200D" w:rsidRPr="00924B77" w:rsidRDefault="00924B77" w:rsidP="00B0611B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cena</w:t>
            </w:r>
            <w:r w:rsidR="0012200D" w:rsidRPr="00924B77">
              <w:rPr>
                <w:rFonts w:ascii="Arial" w:hAnsi="Arial" w:cs="Arial"/>
              </w:rPr>
              <w:t xml:space="preserve"> – 100%</w:t>
            </w:r>
          </w:p>
        </w:tc>
        <w:tc>
          <w:tcPr>
            <w:tcW w:w="2986" w:type="dxa"/>
          </w:tcPr>
          <w:p w14:paraId="171D33B4" w14:textId="52D4F397" w:rsidR="0012200D" w:rsidRPr="00924B77" w:rsidRDefault="001009AD" w:rsidP="006C0633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42890,10</w:t>
            </w:r>
            <w:r w:rsidR="00924B77">
              <w:rPr>
                <w:rFonts w:ascii="Arial" w:hAnsi="Arial" w:cs="Arial"/>
              </w:rPr>
              <w:t xml:space="preserve"> </w:t>
            </w:r>
            <w:r w:rsidR="0012200D" w:rsidRPr="00924B77">
              <w:rPr>
                <w:rFonts w:ascii="Arial" w:hAnsi="Arial" w:cs="Arial"/>
              </w:rPr>
              <w:t>zł</w:t>
            </w:r>
            <w:r w:rsidR="00924B77">
              <w:rPr>
                <w:rFonts w:ascii="Arial" w:hAnsi="Arial" w:cs="Arial"/>
              </w:rPr>
              <w:t>otych</w:t>
            </w:r>
            <w:r w:rsidR="0012200D" w:rsidRPr="00924B77">
              <w:rPr>
                <w:rFonts w:ascii="Arial" w:hAnsi="Arial" w:cs="Arial"/>
              </w:rPr>
              <w:t xml:space="preserve"> brutto</w:t>
            </w:r>
            <w:r w:rsidR="0012200D" w:rsidRPr="00924B77">
              <w:rPr>
                <w:rFonts w:ascii="Arial" w:hAnsi="Arial" w:cs="Arial"/>
              </w:rPr>
              <w:br/>
              <w:t>V</w:t>
            </w:r>
            <w:r w:rsidR="001B3F55">
              <w:rPr>
                <w:rFonts w:ascii="Arial" w:hAnsi="Arial" w:cs="Arial"/>
              </w:rPr>
              <w:t>at (</w:t>
            </w:r>
            <w:r w:rsidR="0012200D" w:rsidRPr="00924B77">
              <w:rPr>
                <w:rFonts w:ascii="Arial" w:hAnsi="Arial" w:cs="Arial"/>
              </w:rPr>
              <w:t>23%)</w:t>
            </w:r>
            <w:r w:rsidRPr="00924B77">
              <w:rPr>
                <w:rFonts w:ascii="Arial" w:hAnsi="Arial" w:cs="Arial"/>
              </w:rPr>
              <w:t xml:space="preserve"> – 8020,10</w:t>
            </w:r>
            <w:r w:rsidR="001B3F55">
              <w:rPr>
                <w:rFonts w:ascii="Arial" w:hAnsi="Arial" w:cs="Arial"/>
              </w:rPr>
              <w:t xml:space="preserve"> </w:t>
            </w:r>
            <w:r w:rsidRPr="00924B77">
              <w:rPr>
                <w:rFonts w:ascii="Arial" w:hAnsi="Arial" w:cs="Arial"/>
              </w:rPr>
              <w:t>zł</w:t>
            </w:r>
            <w:r w:rsidR="001B3F55">
              <w:rPr>
                <w:rFonts w:ascii="Arial" w:hAnsi="Arial" w:cs="Arial"/>
              </w:rPr>
              <w:t>otych</w:t>
            </w:r>
          </w:p>
        </w:tc>
        <w:tc>
          <w:tcPr>
            <w:tcW w:w="3251" w:type="dxa"/>
          </w:tcPr>
          <w:p w14:paraId="56553D75" w14:textId="34B8C37C" w:rsidR="0012200D" w:rsidRPr="00924B77" w:rsidRDefault="001009AD" w:rsidP="006C0633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24600,00</w:t>
            </w:r>
            <w:r w:rsidR="001B3F55">
              <w:rPr>
                <w:rFonts w:ascii="Arial" w:hAnsi="Arial" w:cs="Arial"/>
              </w:rPr>
              <w:t xml:space="preserve"> </w:t>
            </w:r>
            <w:r w:rsidR="0012200D" w:rsidRPr="00924B77">
              <w:rPr>
                <w:rFonts w:ascii="Arial" w:hAnsi="Arial" w:cs="Arial"/>
              </w:rPr>
              <w:t>zł</w:t>
            </w:r>
            <w:r w:rsidR="001B3F55">
              <w:rPr>
                <w:rFonts w:ascii="Arial" w:hAnsi="Arial" w:cs="Arial"/>
              </w:rPr>
              <w:t>otych</w:t>
            </w:r>
            <w:r w:rsidR="0012200D" w:rsidRPr="00924B77">
              <w:rPr>
                <w:rFonts w:ascii="Arial" w:hAnsi="Arial" w:cs="Arial"/>
              </w:rPr>
              <w:t xml:space="preserve"> brutto</w:t>
            </w:r>
            <w:r w:rsidR="0012200D" w:rsidRPr="00924B77">
              <w:rPr>
                <w:rFonts w:ascii="Arial" w:hAnsi="Arial" w:cs="Arial"/>
              </w:rPr>
              <w:br/>
              <w:t>V</w:t>
            </w:r>
            <w:r w:rsidR="001B3F55">
              <w:rPr>
                <w:rFonts w:ascii="Arial" w:hAnsi="Arial" w:cs="Arial"/>
              </w:rPr>
              <w:t>at</w:t>
            </w:r>
            <w:r w:rsidR="0012200D" w:rsidRPr="00924B77">
              <w:rPr>
                <w:rFonts w:ascii="Arial" w:hAnsi="Arial" w:cs="Arial"/>
              </w:rPr>
              <w:t xml:space="preserve"> (23%)</w:t>
            </w:r>
            <w:r w:rsidRPr="00924B77">
              <w:rPr>
                <w:rFonts w:ascii="Arial" w:hAnsi="Arial" w:cs="Arial"/>
              </w:rPr>
              <w:t xml:space="preserve"> – 4600</w:t>
            </w:r>
            <w:r w:rsidR="001B3F55">
              <w:rPr>
                <w:rFonts w:ascii="Arial" w:hAnsi="Arial" w:cs="Arial"/>
              </w:rPr>
              <w:t xml:space="preserve"> </w:t>
            </w:r>
            <w:r w:rsidRPr="00924B77">
              <w:rPr>
                <w:rFonts w:ascii="Arial" w:hAnsi="Arial" w:cs="Arial"/>
              </w:rPr>
              <w:t>zł</w:t>
            </w:r>
            <w:r w:rsidR="001B3F55">
              <w:rPr>
                <w:rFonts w:ascii="Arial" w:hAnsi="Arial" w:cs="Arial"/>
              </w:rPr>
              <w:t>otych</w:t>
            </w:r>
          </w:p>
        </w:tc>
      </w:tr>
    </w:tbl>
    <w:bookmarkEnd w:id="4"/>
    <w:p w14:paraId="647EC8E3" w14:textId="531B0DF7" w:rsidR="00CF77DE" w:rsidRPr="00924B77" w:rsidRDefault="001009AD" w:rsidP="00B0611B">
      <w:pPr>
        <w:numPr>
          <w:ilvl w:val="0"/>
          <w:numId w:val="20"/>
        </w:numPr>
        <w:spacing w:before="240" w:after="0"/>
        <w:rPr>
          <w:rFonts w:ascii="Arial" w:hAnsi="Arial" w:cs="Arial"/>
        </w:rPr>
      </w:pPr>
      <w:r w:rsidRPr="00924B77">
        <w:rPr>
          <w:rFonts w:ascii="Arial" w:hAnsi="Arial" w:cs="Arial"/>
        </w:rPr>
        <w:t>Cześć II:</w:t>
      </w:r>
    </w:p>
    <w:tbl>
      <w:tblPr>
        <w:tblStyle w:val="Siatkatabelijasna"/>
        <w:tblW w:w="7374" w:type="dxa"/>
        <w:jc w:val="center"/>
        <w:tblLayout w:type="fixed"/>
        <w:tblLook w:val="0020" w:firstRow="1" w:lastRow="0" w:firstColumn="0" w:lastColumn="0" w:noHBand="0" w:noVBand="0"/>
      </w:tblPr>
      <w:tblGrid>
        <w:gridCol w:w="3537"/>
        <w:gridCol w:w="3837"/>
      </w:tblGrid>
      <w:tr w:rsidR="001009AD" w:rsidRPr="00924B77" w14:paraId="3ECB2684" w14:textId="77777777" w:rsidTr="00973CF3">
        <w:trPr>
          <w:tblHeader/>
          <w:jc w:val="center"/>
        </w:trPr>
        <w:tc>
          <w:tcPr>
            <w:tcW w:w="3537" w:type="dxa"/>
          </w:tcPr>
          <w:p w14:paraId="2E59758E" w14:textId="77777777" w:rsidR="001009AD" w:rsidRPr="00924B77" w:rsidRDefault="001009AD" w:rsidP="00B91692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Kryterium wyboru</w:t>
            </w:r>
          </w:p>
        </w:tc>
        <w:tc>
          <w:tcPr>
            <w:tcW w:w="3837" w:type="dxa"/>
          </w:tcPr>
          <w:p w14:paraId="38FF8CD9" w14:textId="616339DD" w:rsidR="001009AD" w:rsidRPr="00924B77" w:rsidRDefault="001009AD" w:rsidP="00B91692">
            <w:pPr>
              <w:spacing w:after="0"/>
              <w:ind w:left="27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Wykonawca z p</w:t>
            </w:r>
            <w:r w:rsidR="00B91692">
              <w:rPr>
                <w:rFonts w:ascii="Arial" w:hAnsi="Arial" w:cs="Arial"/>
              </w:rPr>
              <w:t>unktu</w:t>
            </w:r>
            <w:r w:rsidRPr="00924B77">
              <w:rPr>
                <w:rFonts w:ascii="Arial" w:hAnsi="Arial" w:cs="Arial"/>
              </w:rPr>
              <w:t xml:space="preserve"> II.2.1)</w:t>
            </w:r>
          </w:p>
        </w:tc>
      </w:tr>
      <w:tr w:rsidR="001009AD" w:rsidRPr="00924B77" w14:paraId="7D581AEE" w14:textId="77777777" w:rsidTr="00973CF3">
        <w:trPr>
          <w:trHeight w:val="981"/>
          <w:jc w:val="center"/>
        </w:trPr>
        <w:tc>
          <w:tcPr>
            <w:tcW w:w="3537" w:type="dxa"/>
          </w:tcPr>
          <w:p w14:paraId="700D5554" w14:textId="4FF3A302" w:rsidR="001009AD" w:rsidRPr="00924B77" w:rsidRDefault="00B91692" w:rsidP="00B0611B">
            <w:pPr>
              <w:spacing w:after="0"/>
              <w:ind w:left="22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cena</w:t>
            </w:r>
            <w:r w:rsidR="001009AD" w:rsidRPr="00924B77">
              <w:rPr>
                <w:rFonts w:ascii="Arial" w:hAnsi="Arial" w:cs="Arial"/>
              </w:rPr>
              <w:t xml:space="preserve"> – 100%</w:t>
            </w:r>
          </w:p>
        </w:tc>
        <w:tc>
          <w:tcPr>
            <w:tcW w:w="3837" w:type="dxa"/>
          </w:tcPr>
          <w:p w14:paraId="4A8F7A6A" w14:textId="331F6E5C" w:rsidR="001009AD" w:rsidRPr="00924B77" w:rsidRDefault="001009AD" w:rsidP="006C0633">
            <w:pPr>
              <w:spacing w:after="0"/>
              <w:rPr>
                <w:rFonts w:ascii="Arial" w:hAnsi="Arial" w:cs="Arial"/>
              </w:rPr>
            </w:pPr>
            <w:r w:rsidRPr="00924B77">
              <w:rPr>
                <w:rFonts w:ascii="Arial" w:hAnsi="Arial" w:cs="Arial"/>
              </w:rPr>
              <w:t>6800</w:t>
            </w:r>
            <w:r w:rsidR="00B91692">
              <w:rPr>
                <w:rFonts w:ascii="Arial" w:hAnsi="Arial" w:cs="Arial"/>
              </w:rPr>
              <w:t xml:space="preserve"> </w:t>
            </w:r>
            <w:r w:rsidRPr="00924B77">
              <w:rPr>
                <w:rFonts w:ascii="Arial" w:hAnsi="Arial" w:cs="Arial"/>
              </w:rPr>
              <w:t>zł</w:t>
            </w:r>
            <w:r w:rsidR="00B91692">
              <w:rPr>
                <w:rFonts w:ascii="Arial" w:hAnsi="Arial" w:cs="Arial"/>
              </w:rPr>
              <w:t>otych</w:t>
            </w:r>
            <w:r w:rsidRPr="00924B77">
              <w:rPr>
                <w:rFonts w:ascii="Arial" w:hAnsi="Arial" w:cs="Arial"/>
              </w:rPr>
              <w:t xml:space="preserve"> brutto</w:t>
            </w:r>
            <w:r w:rsidRPr="00924B77">
              <w:rPr>
                <w:rFonts w:ascii="Arial" w:hAnsi="Arial" w:cs="Arial"/>
              </w:rPr>
              <w:br/>
              <w:t>V</w:t>
            </w:r>
            <w:r w:rsidR="00B91692">
              <w:rPr>
                <w:rFonts w:ascii="Arial" w:hAnsi="Arial" w:cs="Arial"/>
              </w:rPr>
              <w:t xml:space="preserve">at </w:t>
            </w:r>
            <w:r w:rsidRPr="00924B77">
              <w:rPr>
                <w:rFonts w:ascii="Arial" w:hAnsi="Arial" w:cs="Arial"/>
              </w:rPr>
              <w:t>(23%) – 1271,54</w:t>
            </w:r>
            <w:r w:rsidR="00B91692">
              <w:rPr>
                <w:rFonts w:ascii="Arial" w:hAnsi="Arial" w:cs="Arial"/>
              </w:rPr>
              <w:t xml:space="preserve"> </w:t>
            </w:r>
            <w:r w:rsidRPr="00924B77">
              <w:rPr>
                <w:rFonts w:ascii="Arial" w:hAnsi="Arial" w:cs="Arial"/>
              </w:rPr>
              <w:t>zł</w:t>
            </w:r>
            <w:r w:rsidR="00B91692">
              <w:rPr>
                <w:rFonts w:ascii="Arial" w:hAnsi="Arial" w:cs="Arial"/>
              </w:rPr>
              <w:t>otych</w:t>
            </w:r>
          </w:p>
        </w:tc>
      </w:tr>
    </w:tbl>
    <w:p w14:paraId="3D906D25" w14:textId="49633E1C" w:rsidR="00CF77DE" w:rsidRPr="00924B77" w:rsidRDefault="00B0611B" w:rsidP="00B0611B">
      <w:pPr>
        <w:numPr>
          <w:ilvl w:val="0"/>
          <w:numId w:val="3"/>
        </w:numPr>
        <w:spacing w:before="480"/>
        <w:ind w:left="1077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W</w:t>
      </w:r>
      <w:r w:rsidR="00CF77DE" w:rsidRPr="00924B77">
        <w:rPr>
          <w:rFonts w:ascii="Arial" w:hAnsi="Arial" w:cs="Arial"/>
          <w:color w:val="000000"/>
        </w:rPr>
        <w:t>skazanie wybranych ofert wraz z uzasadnieniem wyboru:</w:t>
      </w:r>
    </w:p>
    <w:p w14:paraId="68B7FE21" w14:textId="6E5912EB" w:rsidR="001009AD" w:rsidRPr="00924B77" w:rsidRDefault="00CF77DE" w:rsidP="00B0611B">
      <w:pPr>
        <w:rPr>
          <w:rFonts w:ascii="Arial" w:hAnsi="Arial" w:cs="Arial"/>
          <w:color w:val="000000"/>
        </w:rPr>
      </w:pPr>
      <w:r w:rsidRPr="00924B77">
        <w:rPr>
          <w:rFonts w:ascii="Arial" w:hAnsi="Arial" w:cs="Arial"/>
        </w:rPr>
        <w:t>Do realizacji usługi wybrano:</w:t>
      </w:r>
    </w:p>
    <w:p w14:paraId="759D2215" w14:textId="75E20EFA" w:rsidR="001009AD" w:rsidRPr="00924B77" w:rsidRDefault="001009AD" w:rsidP="00B0611B">
      <w:pPr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 xml:space="preserve">Cześć I: </w:t>
      </w:r>
      <w:bookmarkStart w:id="5" w:name="_Hlk75846913"/>
      <w:r w:rsidR="00BE1D9F" w:rsidRPr="00924B77">
        <w:rPr>
          <w:rFonts w:ascii="Arial" w:hAnsi="Arial" w:cs="Arial"/>
        </w:rPr>
        <w:t>Usługi Ogólnobudowlane Marek Woźnikowski, 34-300 Żywiec, ul</w:t>
      </w:r>
      <w:r w:rsidR="00B91692">
        <w:rPr>
          <w:rFonts w:ascii="Arial" w:hAnsi="Arial" w:cs="Arial"/>
        </w:rPr>
        <w:t>ica</w:t>
      </w:r>
      <w:r w:rsidR="00BE1D9F" w:rsidRPr="00924B77">
        <w:rPr>
          <w:rFonts w:ascii="Arial" w:hAnsi="Arial" w:cs="Arial"/>
        </w:rPr>
        <w:t xml:space="preserve"> Rzeźnicza 53</w:t>
      </w:r>
      <w:r w:rsidR="00E55918" w:rsidRPr="00924B77">
        <w:rPr>
          <w:rFonts w:ascii="Arial" w:hAnsi="Arial" w:cs="Arial"/>
        </w:rPr>
        <w:t>.</w:t>
      </w:r>
      <w:r w:rsidR="00CF77DE" w:rsidRPr="00924B77">
        <w:rPr>
          <w:rFonts w:ascii="Arial" w:hAnsi="Arial" w:cs="Arial"/>
          <w:lang w:val="pl-PL" w:eastAsia="pl-PL"/>
        </w:rPr>
        <w:t xml:space="preserve"> </w:t>
      </w:r>
      <w:r w:rsidR="00CF77DE" w:rsidRPr="00924B77">
        <w:rPr>
          <w:rFonts w:ascii="Arial" w:hAnsi="Arial" w:cs="Arial"/>
        </w:rPr>
        <w:t>Na wybór ofert</w:t>
      </w:r>
      <w:r w:rsidR="00C14B61" w:rsidRPr="00924B77">
        <w:rPr>
          <w:rFonts w:ascii="Arial" w:hAnsi="Arial" w:cs="Arial"/>
        </w:rPr>
        <w:t>y</w:t>
      </w:r>
      <w:r w:rsidR="00CF77DE" w:rsidRPr="00924B77">
        <w:rPr>
          <w:rFonts w:ascii="Arial" w:hAnsi="Arial" w:cs="Arial"/>
        </w:rPr>
        <w:t xml:space="preserve"> wpłynęło spełnienie wszystkich warunków przystąpienia do postępowania oraz najniższa cena przedstawiona przez Oferenta.</w:t>
      </w:r>
      <w:bookmarkEnd w:id="5"/>
    </w:p>
    <w:p w14:paraId="0F2CD2AE" w14:textId="3FDF90AD" w:rsidR="00CF77DE" w:rsidRPr="00924B77" w:rsidRDefault="001009AD" w:rsidP="00B0611B">
      <w:pPr>
        <w:spacing w:before="240" w:after="0"/>
        <w:rPr>
          <w:rFonts w:ascii="Arial" w:hAnsi="Arial" w:cs="Arial"/>
        </w:rPr>
      </w:pPr>
      <w:r w:rsidRPr="00924B77">
        <w:rPr>
          <w:rFonts w:ascii="Arial" w:hAnsi="Arial" w:cs="Arial"/>
        </w:rPr>
        <w:t>Cześć II: Usługi Ogólnobudowlane Marek Woźnikowski, 34-300 Żywiec, ul</w:t>
      </w:r>
      <w:r w:rsidR="00B91692">
        <w:rPr>
          <w:rFonts w:ascii="Arial" w:hAnsi="Arial" w:cs="Arial"/>
        </w:rPr>
        <w:t>ica</w:t>
      </w:r>
      <w:r w:rsidRPr="00924B77">
        <w:rPr>
          <w:rFonts w:ascii="Arial" w:hAnsi="Arial" w:cs="Arial"/>
        </w:rPr>
        <w:t xml:space="preserve"> Rzeźnicza 53.</w:t>
      </w:r>
      <w:r w:rsidRPr="00924B77">
        <w:rPr>
          <w:rFonts w:ascii="Arial" w:hAnsi="Arial" w:cs="Arial"/>
          <w:lang w:val="pl-PL"/>
        </w:rPr>
        <w:t xml:space="preserve"> </w:t>
      </w:r>
      <w:r w:rsidRPr="00924B77">
        <w:rPr>
          <w:rFonts w:ascii="Arial" w:hAnsi="Arial" w:cs="Arial"/>
        </w:rPr>
        <w:t>Na wybór oferty wpłynęło spełnienie wszystkich warunków przystąpienia do postępowania oraz najniższa cena przedstawiona przez Oferenta.</w:t>
      </w:r>
    </w:p>
    <w:p w14:paraId="459B109D" w14:textId="26DC6992" w:rsidR="00CF77DE" w:rsidRPr="00924B77" w:rsidRDefault="00CF77DE" w:rsidP="006C0633">
      <w:pPr>
        <w:spacing w:after="0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Wykaz maksymalnych stawek dla to</w:t>
      </w:r>
      <w:r w:rsidR="00E55918" w:rsidRPr="00924B77">
        <w:rPr>
          <w:rFonts w:ascii="Arial" w:hAnsi="Arial" w:cs="Arial"/>
          <w:color w:val="000000"/>
        </w:rPr>
        <w:t>warów i usług – Taryfikator 2019</w:t>
      </w:r>
      <w:r w:rsidR="00F53ED1" w:rsidRPr="00924B77">
        <w:rPr>
          <w:rFonts w:ascii="Arial" w:hAnsi="Arial" w:cs="Arial"/>
          <w:color w:val="000000"/>
        </w:rPr>
        <w:t xml:space="preserve"> nie zawiera maksymalnych stawek dla przedmiotu zamówienia zgodnego z zapytaniem ofertowym z dnia </w:t>
      </w:r>
      <w:r w:rsidR="001009AD" w:rsidRPr="00924B77">
        <w:rPr>
          <w:rFonts w:ascii="Arial" w:hAnsi="Arial" w:cs="Arial"/>
          <w:color w:val="000000"/>
        </w:rPr>
        <w:t>11</w:t>
      </w:r>
      <w:r w:rsidR="00B91692">
        <w:rPr>
          <w:rFonts w:ascii="Arial" w:hAnsi="Arial" w:cs="Arial"/>
          <w:color w:val="000000"/>
        </w:rPr>
        <w:t xml:space="preserve"> czerwca </w:t>
      </w:r>
      <w:r w:rsidR="00F53ED1" w:rsidRPr="00924B77">
        <w:rPr>
          <w:rFonts w:ascii="Arial" w:hAnsi="Arial" w:cs="Arial"/>
          <w:color w:val="000000"/>
        </w:rPr>
        <w:t>2021</w:t>
      </w:r>
      <w:r w:rsidR="00B91692">
        <w:rPr>
          <w:rFonts w:ascii="Arial" w:hAnsi="Arial" w:cs="Arial"/>
          <w:color w:val="000000"/>
        </w:rPr>
        <w:t xml:space="preserve"> </w:t>
      </w:r>
      <w:r w:rsidR="00F53ED1" w:rsidRPr="00924B77">
        <w:rPr>
          <w:rFonts w:ascii="Arial" w:hAnsi="Arial" w:cs="Arial"/>
          <w:color w:val="000000"/>
        </w:rPr>
        <w:t>r</w:t>
      </w:r>
      <w:r w:rsidR="00B91692">
        <w:rPr>
          <w:rFonts w:ascii="Arial" w:hAnsi="Arial" w:cs="Arial"/>
          <w:color w:val="000000"/>
        </w:rPr>
        <w:t>oku</w:t>
      </w:r>
      <w:r w:rsidR="00F53ED1" w:rsidRPr="00924B77">
        <w:rPr>
          <w:rFonts w:ascii="Arial" w:hAnsi="Arial" w:cs="Arial"/>
          <w:color w:val="000000"/>
        </w:rPr>
        <w:t xml:space="preserve">, jednak przedstawione powyżej </w:t>
      </w:r>
      <w:r w:rsidR="00C14B61" w:rsidRPr="00924B77">
        <w:rPr>
          <w:rFonts w:ascii="Arial" w:hAnsi="Arial" w:cs="Arial"/>
          <w:color w:val="000000"/>
        </w:rPr>
        <w:t>kwoty wynagrodzenia Wykonawcy</w:t>
      </w:r>
      <w:r w:rsidR="00F53ED1" w:rsidRPr="00924B77">
        <w:rPr>
          <w:rFonts w:ascii="Arial" w:hAnsi="Arial" w:cs="Arial"/>
          <w:color w:val="000000"/>
        </w:rPr>
        <w:t xml:space="preserve"> określone są</w:t>
      </w:r>
      <w:r w:rsidRPr="00924B77">
        <w:rPr>
          <w:rFonts w:ascii="Arial" w:hAnsi="Arial" w:cs="Arial"/>
          <w:color w:val="000000"/>
        </w:rPr>
        <w:t xml:space="preserve"> ceną rynkową, obowiązującą na terenie Zamawiającego.</w:t>
      </w:r>
    </w:p>
    <w:p w14:paraId="5501BED5" w14:textId="2DBF7B68" w:rsidR="00BE1D9F" w:rsidRPr="00924B77" w:rsidRDefault="00CF77DE" w:rsidP="00B0611B">
      <w:pPr>
        <w:spacing w:before="240" w:after="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Pozostałe warunki</w:t>
      </w:r>
      <w:r w:rsidR="003D1BD8" w:rsidRPr="00924B77">
        <w:rPr>
          <w:rFonts w:ascii="Arial" w:hAnsi="Arial" w:cs="Arial"/>
          <w:color w:val="000000"/>
        </w:rPr>
        <w:t xml:space="preserve"> </w:t>
      </w:r>
      <w:r w:rsidRPr="00924B77">
        <w:rPr>
          <w:rFonts w:ascii="Arial" w:hAnsi="Arial" w:cs="Arial"/>
          <w:color w:val="000000"/>
        </w:rPr>
        <w:t>zawarcia um</w:t>
      </w:r>
      <w:r w:rsidR="00C14B61" w:rsidRPr="00924B77">
        <w:rPr>
          <w:rFonts w:ascii="Arial" w:hAnsi="Arial" w:cs="Arial"/>
          <w:color w:val="000000"/>
        </w:rPr>
        <w:t>owy zostaną ustalane z wybranym Wykonawcą</w:t>
      </w:r>
      <w:r w:rsidRPr="00924B77">
        <w:rPr>
          <w:rFonts w:ascii="Arial" w:hAnsi="Arial" w:cs="Arial"/>
          <w:color w:val="000000"/>
        </w:rPr>
        <w:t>.</w:t>
      </w:r>
    </w:p>
    <w:p w14:paraId="6D6844E7" w14:textId="10F4EF40" w:rsidR="00CF77DE" w:rsidRPr="00924B77" w:rsidRDefault="00CF77DE" w:rsidP="00B0611B">
      <w:pPr>
        <w:spacing w:before="600" w:after="0"/>
        <w:rPr>
          <w:rFonts w:ascii="Arial" w:hAnsi="Arial" w:cs="Arial"/>
          <w:color w:val="000000"/>
        </w:rPr>
      </w:pPr>
      <w:r w:rsidRPr="00924B77">
        <w:rPr>
          <w:rFonts w:ascii="Arial" w:hAnsi="Arial" w:cs="Arial"/>
          <w:color w:val="000000"/>
        </w:rPr>
        <w:t>Data sporządzenia protokołu</w:t>
      </w:r>
      <w:r w:rsidR="00B91692">
        <w:rPr>
          <w:rFonts w:ascii="Arial" w:hAnsi="Arial" w:cs="Arial"/>
          <w:color w:val="000000"/>
        </w:rPr>
        <w:t xml:space="preserve"> 29 czerwca 2021 roku,</w:t>
      </w:r>
      <w:r w:rsidRPr="00924B77">
        <w:rPr>
          <w:rFonts w:ascii="Arial" w:hAnsi="Arial" w:cs="Arial"/>
          <w:color w:val="000000"/>
        </w:rPr>
        <w:t xml:space="preserve"> podpis Zamawiającego:</w:t>
      </w:r>
      <w:r w:rsidR="00B91692">
        <w:rPr>
          <w:rFonts w:ascii="Arial" w:hAnsi="Arial" w:cs="Arial"/>
          <w:color w:val="000000"/>
        </w:rPr>
        <w:t xml:space="preserve"> Kierownik Powiatowego Centrum Pomocy Rodzinie w Żywcu magister Monika Cebrat</w:t>
      </w:r>
    </w:p>
    <w:p w14:paraId="1240CAC4" w14:textId="77777777" w:rsidR="00CF77DE" w:rsidRPr="00924B77" w:rsidRDefault="00CF77DE" w:rsidP="00B0611B">
      <w:pPr>
        <w:spacing w:before="600"/>
        <w:ind w:left="1077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 xml:space="preserve">Załączniki do protokołu: </w:t>
      </w:r>
    </w:p>
    <w:p w14:paraId="5AAF76DA" w14:textId="77777777" w:rsidR="00CF77DE" w:rsidRPr="00924B77" w:rsidRDefault="00CF77DE" w:rsidP="006C0633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Potwierdzenie upub</w:t>
      </w:r>
      <w:r w:rsidR="00A75D27" w:rsidRPr="00924B77">
        <w:rPr>
          <w:rFonts w:ascii="Arial" w:hAnsi="Arial" w:cs="Arial"/>
          <w:color w:val="000000"/>
        </w:rPr>
        <w:t>licznienia zapytania ofertowego,</w:t>
      </w:r>
    </w:p>
    <w:p w14:paraId="186F6523" w14:textId="77777777" w:rsidR="00CF77DE" w:rsidRPr="00924B77" w:rsidRDefault="00CF77DE" w:rsidP="006C0633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Złożone oferty,</w:t>
      </w:r>
    </w:p>
    <w:p w14:paraId="3E7CF874" w14:textId="677B506D" w:rsidR="00CF77DE" w:rsidRPr="00B0611B" w:rsidRDefault="00CF77DE" w:rsidP="006C0633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924B77">
        <w:rPr>
          <w:rFonts w:ascii="Arial" w:hAnsi="Arial" w:cs="Arial"/>
          <w:color w:val="000000"/>
        </w:rPr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B91692">
        <w:rPr>
          <w:rFonts w:ascii="Arial" w:hAnsi="Arial" w:cs="Arial"/>
          <w:color w:val="000000"/>
        </w:rPr>
        <w:t xml:space="preserve">o </w:t>
      </w:r>
      <w:r w:rsidRPr="00924B77">
        <w:rPr>
          <w:rFonts w:ascii="Arial" w:hAnsi="Arial" w:cs="Arial"/>
          <w:color w:val="000000"/>
        </w:rPr>
        <w:t>j</w:t>
      </w:r>
      <w:r w:rsidR="00B91692">
        <w:rPr>
          <w:rFonts w:ascii="Arial" w:hAnsi="Arial" w:cs="Arial"/>
          <w:color w:val="000000"/>
        </w:rPr>
        <w:t>est</w:t>
      </w:r>
      <w:r w:rsidRPr="00924B77">
        <w:rPr>
          <w:rFonts w:ascii="Arial" w:hAnsi="Arial" w:cs="Arial"/>
          <w:color w:val="000000"/>
        </w:rPr>
        <w:t xml:space="preserve"> powiązań, o których mowa w p</w:t>
      </w:r>
      <w:r w:rsidR="00B91692">
        <w:rPr>
          <w:rFonts w:ascii="Arial" w:hAnsi="Arial" w:cs="Arial"/>
          <w:color w:val="000000"/>
        </w:rPr>
        <w:t>unkcie</w:t>
      </w:r>
      <w:r w:rsidRPr="00924B77">
        <w:rPr>
          <w:rFonts w:ascii="Arial" w:hAnsi="Arial" w:cs="Arial"/>
          <w:color w:val="000000"/>
        </w:rPr>
        <w:t xml:space="preserve"> 2 lit</w:t>
      </w:r>
      <w:r w:rsidR="00B91692">
        <w:rPr>
          <w:rFonts w:ascii="Arial" w:hAnsi="Arial" w:cs="Arial"/>
          <w:color w:val="000000"/>
        </w:rPr>
        <w:t xml:space="preserve">era </w:t>
      </w:r>
      <w:r w:rsidRPr="00924B77">
        <w:rPr>
          <w:rFonts w:ascii="Arial" w:hAnsi="Arial" w:cs="Arial"/>
          <w:color w:val="000000"/>
        </w:rPr>
        <w:t>b).</w:t>
      </w:r>
    </w:p>
    <w:sectPr w:rsidR="00CF77DE" w:rsidRPr="00B0611B" w:rsidSect="00924B77">
      <w:headerReference w:type="default" r:id="rId8"/>
      <w:pgSz w:w="16838" w:h="11906" w:orient="landscape"/>
      <w:pgMar w:top="1843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76AB" w14:textId="77777777" w:rsidR="00C22D59" w:rsidRDefault="00C22D59">
      <w:pPr>
        <w:spacing w:after="0" w:line="240" w:lineRule="auto"/>
      </w:pPr>
      <w:r>
        <w:separator/>
      </w:r>
    </w:p>
  </w:endnote>
  <w:endnote w:type="continuationSeparator" w:id="0">
    <w:p w14:paraId="1EDD5ECA" w14:textId="77777777" w:rsidR="00C22D59" w:rsidRDefault="00C2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F0AA" w14:textId="77777777" w:rsidR="00C22D59" w:rsidRDefault="00C22D59">
      <w:pPr>
        <w:spacing w:after="0" w:line="240" w:lineRule="auto"/>
      </w:pPr>
      <w:r>
        <w:separator/>
      </w:r>
    </w:p>
  </w:footnote>
  <w:footnote w:type="continuationSeparator" w:id="0">
    <w:p w14:paraId="36995EB8" w14:textId="77777777" w:rsidR="00C22D59" w:rsidRDefault="00C2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8DED" w14:textId="3F4B7F8B" w:rsidR="00CF77DE" w:rsidRDefault="00247633" w:rsidP="00B522FA">
    <w:pPr>
      <w:pStyle w:val="Nagwek"/>
      <w:jc w:val="center"/>
      <w:rPr>
        <w:lang w:val="pl-PL" w:eastAsia="pl-PL"/>
      </w:rPr>
    </w:pPr>
    <w:r>
      <w:rPr>
        <w:noProof/>
      </w:rPr>
      <w:drawing>
        <wp:inline distT="0" distB="0" distL="0" distR="0" wp14:anchorId="5B453A46" wp14:editId="38FE2619">
          <wp:extent cx="5715635" cy="792480"/>
          <wp:effectExtent l="0" t="0" r="0" b="7620"/>
          <wp:docPr id="8" name="Obraz 8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40C66ABA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9E5483C"/>
    <w:multiLevelType w:val="hybridMultilevel"/>
    <w:tmpl w:val="D4DE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1E47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8B3"/>
    <w:multiLevelType w:val="hybridMultilevel"/>
    <w:tmpl w:val="162E6400"/>
    <w:lvl w:ilvl="0" w:tplc="F60CE1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5" w15:restartNumberingAfterBreak="0">
    <w:nsid w:val="2AC33673"/>
    <w:multiLevelType w:val="hybridMultilevel"/>
    <w:tmpl w:val="3E6C0B4A"/>
    <w:lvl w:ilvl="0" w:tplc="6B5AF84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F3745"/>
    <w:multiLevelType w:val="hybridMultilevel"/>
    <w:tmpl w:val="8032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23AB"/>
    <w:multiLevelType w:val="hybridMultilevel"/>
    <w:tmpl w:val="05CE32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C313E7"/>
    <w:multiLevelType w:val="hybridMultilevel"/>
    <w:tmpl w:val="CB0C468C"/>
    <w:lvl w:ilvl="0" w:tplc="BB1E1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11"/>
  </w:num>
  <w:num w:numId="16">
    <w:abstractNumId w:val="16"/>
  </w:num>
  <w:num w:numId="17">
    <w:abstractNumId w:val="12"/>
  </w:num>
  <w:num w:numId="18">
    <w:abstractNumId w:val="13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31142"/>
    <w:rsid w:val="00037702"/>
    <w:rsid w:val="000D7B00"/>
    <w:rsid w:val="000F47D4"/>
    <w:rsid w:val="001009AD"/>
    <w:rsid w:val="0012200D"/>
    <w:rsid w:val="00162E5B"/>
    <w:rsid w:val="001B3F55"/>
    <w:rsid w:val="00227213"/>
    <w:rsid w:val="00247633"/>
    <w:rsid w:val="00260BD6"/>
    <w:rsid w:val="00294FA3"/>
    <w:rsid w:val="002B6586"/>
    <w:rsid w:val="00356126"/>
    <w:rsid w:val="003D1BD8"/>
    <w:rsid w:val="004F64EB"/>
    <w:rsid w:val="006B0EC9"/>
    <w:rsid w:val="006C0633"/>
    <w:rsid w:val="00924B77"/>
    <w:rsid w:val="00973CF3"/>
    <w:rsid w:val="00A440B1"/>
    <w:rsid w:val="00A75D27"/>
    <w:rsid w:val="00B0611B"/>
    <w:rsid w:val="00B20CE0"/>
    <w:rsid w:val="00B522FA"/>
    <w:rsid w:val="00B91692"/>
    <w:rsid w:val="00BD7160"/>
    <w:rsid w:val="00BE1D9F"/>
    <w:rsid w:val="00BF68FF"/>
    <w:rsid w:val="00C14B61"/>
    <w:rsid w:val="00C22D59"/>
    <w:rsid w:val="00C80538"/>
    <w:rsid w:val="00CF77DE"/>
    <w:rsid w:val="00D677A3"/>
    <w:rsid w:val="00DB6FAE"/>
    <w:rsid w:val="00E503B3"/>
    <w:rsid w:val="00E55918"/>
    <w:rsid w:val="00E95BDF"/>
    <w:rsid w:val="00EC0593"/>
    <w:rsid w:val="00F53ED1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09B251"/>
  <w15:chartTrackingRefBased/>
  <w15:docId w15:val="{4BCDDE3B-DB2C-477B-9631-C0B868C3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586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"/>
    <w:pPr>
      <w:suppressLineNumbers/>
    </w:pPr>
    <w:rPr>
      <w:b/>
      <w:bCs/>
      <w:sz w:val="32"/>
      <w:szCs w:val="3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6C06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63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Siatkatabelijasna">
    <w:name w:val="Grid Table Light"/>
    <w:basedOn w:val="Standardowy"/>
    <w:uiPriority w:val="40"/>
    <w:rsid w:val="00B522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FE68-E9B7-43B5-B081-4F2ADA6C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Katarzyna Urbaniec</dc:creator>
  <cp:keywords/>
  <cp:lastModifiedBy>MicGru</cp:lastModifiedBy>
  <cp:revision>7</cp:revision>
  <cp:lastPrinted>2021-06-29T07:58:00Z</cp:lastPrinted>
  <dcterms:created xsi:type="dcterms:W3CDTF">2021-06-29T07:59:00Z</dcterms:created>
  <dcterms:modified xsi:type="dcterms:W3CDTF">2021-06-29T08:38:00Z</dcterms:modified>
</cp:coreProperties>
</file>